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3D" w:rsidRPr="002B02D2" w:rsidRDefault="00121D3D" w:rsidP="006C5D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2B02D2">
        <w:rPr>
          <w:rFonts w:ascii="Times New Roman" w:hAnsi="Times New Roman"/>
          <w:sz w:val="24"/>
          <w:szCs w:val="24"/>
          <w:lang w:val="uk-UA"/>
        </w:rPr>
        <w:t xml:space="preserve">Комунальний заклад </w:t>
      </w:r>
    </w:p>
    <w:p w:rsidR="00121D3D" w:rsidRPr="002B02D2" w:rsidRDefault="00121D3D" w:rsidP="002B02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B02D2">
        <w:rPr>
          <w:rFonts w:ascii="Times New Roman" w:hAnsi="Times New Roman"/>
          <w:sz w:val="24"/>
          <w:szCs w:val="24"/>
          <w:lang w:val="uk-UA"/>
        </w:rPr>
        <w:t>«Загальноосвітній ліцей м. Орджонікідзе Дніпропетровської області»</w:t>
      </w:r>
    </w:p>
    <w:p w:rsidR="00121D3D" w:rsidRDefault="00121D3D" w:rsidP="006C5D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21D3D" w:rsidRPr="000F5475" w:rsidRDefault="00121D3D" w:rsidP="00F54419">
      <w:pPr>
        <w:spacing w:after="0" w:line="240" w:lineRule="auto"/>
        <w:jc w:val="center"/>
        <w:rPr>
          <w:rFonts w:ascii="Georgia" w:hAnsi="Georgia"/>
          <w:b/>
          <w:color w:val="000000"/>
          <w:sz w:val="26"/>
          <w:szCs w:val="26"/>
        </w:rPr>
      </w:pPr>
      <w:r w:rsidRPr="000F5475">
        <w:rPr>
          <w:rFonts w:ascii="Georgia" w:hAnsi="Georgia"/>
          <w:b/>
          <w:color w:val="000000"/>
          <w:sz w:val="26"/>
          <w:szCs w:val="26"/>
        </w:rPr>
        <w:t>ЗВІТ</w:t>
      </w:r>
    </w:p>
    <w:p w:rsidR="00121D3D" w:rsidRPr="00F54419" w:rsidRDefault="002B02D2" w:rsidP="00F54419">
      <w:pPr>
        <w:spacing w:after="0" w:line="240" w:lineRule="auto"/>
        <w:jc w:val="center"/>
        <w:rPr>
          <w:rFonts w:ascii="Georgia" w:hAnsi="Georgia"/>
          <w:b/>
          <w:color w:val="000000"/>
          <w:sz w:val="26"/>
          <w:szCs w:val="26"/>
          <w:lang w:val="uk-UA"/>
        </w:rPr>
      </w:pPr>
      <w:r>
        <w:rPr>
          <w:rFonts w:ascii="Georgia" w:hAnsi="Georgia"/>
          <w:b/>
          <w:color w:val="000000"/>
          <w:sz w:val="26"/>
          <w:szCs w:val="26"/>
          <w:lang w:val="uk-UA"/>
        </w:rPr>
        <w:t xml:space="preserve">КЗ «Ліцей» на </w:t>
      </w:r>
      <w:r w:rsidR="00121D3D">
        <w:rPr>
          <w:rFonts w:ascii="Georgia" w:hAnsi="Georgia"/>
          <w:b/>
          <w:color w:val="000000"/>
          <w:sz w:val="26"/>
          <w:szCs w:val="26"/>
          <w:lang w:val="uk-UA"/>
        </w:rPr>
        <w:t xml:space="preserve">другому </w:t>
      </w:r>
      <w:r w:rsidR="00121D3D">
        <w:rPr>
          <w:rFonts w:ascii="Georgia" w:hAnsi="Georgia"/>
          <w:b/>
          <w:color w:val="000000"/>
          <w:sz w:val="26"/>
          <w:szCs w:val="26"/>
        </w:rPr>
        <w:t xml:space="preserve"> етап</w:t>
      </w:r>
      <w:r w:rsidR="00121D3D">
        <w:rPr>
          <w:rFonts w:ascii="Georgia" w:hAnsi="Georgia"/>
          <w:b/>
          <w:color w:val="000000"/>
          <w:sz w:val="26"/>
          <w:szCs w:val="26"/>
          <w:lang w:val="uk-UA"/>
        </w:rPr>
        <w:t>і</w:t>
      </w:r>
    </w:p>
    <w:p w:rsidR="00121D3D" w:rsidRPr="000F5475" w:rsidRDefault="00121D3D" w:rsidP="00F54419">
      <w:pPr>
        <w:spacing w:after="0" w:line="240" w:lineRule="auto"/>
        <w:jc w:val="center"/>
        <w:rPr>
          <w:rFonts w:ascii="Georgia" w:hAnsi="Georgia"/>
          <w:b/>
          <w:color w:val="000000"/>
          <w:sz w:val="26"/>
          <w:szCs w:val="26"/>
          <w:lang w:val="uk-UA"/>
        </w:rPr>
      </w:pPr>
      <w:r w:rsidRPr="000F5475">
        <w:rPr>
          <w:rFonts w:ascii="Georgia" w:hAnsi="Georgia"/>
          <w:b/>
          <w:color w:val="000000"/>
          <w:sz w:val="26"/>
          <w:szCs w:val="26"/>
          <w:lang w:val="uk-UA"/>
        </w:rPr>
        <w:t xml:space="preserve"> науково – дослідної роботи з проблеми </w:t>
      </w:r>
    </w:p>
    <w:p w:rsidR="002B02D2" w:rsidRPr="002B02D2" w:rsidRDefault="00121D3D" w:rsidP="002B02D2">
      <w:pPr>
        <w:spacing w:after="0" w:line="240" w:lineRule="auto"/>
        <w:jc w:val="center"/>
        <w:rPr>
          <w:rFonts w:ascii="Georgia" w:hAnsi="Georgia"/>
          <w:b/>
          <w:i/>
          <w:color w:val="000000"/>
          <w:sz w:val="26"/>
          <w:szCs w:val="26"/>
          <w:lang w:val="uk-UA"/>
        </w:rPr>
      </w:pPr>
      <w:r w:rsidRPr="002B02D2">
        <w:rPr>
          <w:rFonts w:ascii="Georgia" w:hAnsi="Georgia"/>
          <w:b/>
          <w:i/>
          <w:color w:val="000000"/>
          <w:sz w:val="26"/>
          <w:szCs w:val="26"/>
          <w:lang w:val="uk-UA"/>
        </w:rPr>
        <w:t>«</w:t>
      </w:r>
      <w:r w:rsidR="002B02D2" w:rsidRPr="002B02D2">
        <w:rPr>
          <w:rFonts w:ascii="Georgia" w:hAnsi="Georgia"/>
          <w:b/>
          <w:i/>
          <w:color w:val="000000"/>
          <w:sz w:val="26"/>
          <w:szCs w:val="26"/>
          <w:lang w:val="uk-UA"/>
        </w:rPr>
        <w:t>Включення у навчальний процес випереджального моделювання майбутнього</w:t>
      </w:r>
    </w:p>
    <w:p w:rsidR="00121D3D" w:rsidRPr="002B02D2" w:rsidRDefault="002B02D2" w:rsidP="002B02D2">
      <w:pPr>
        <w:spacing w:after="0" w:line="240" w:lineRule="auto"/>
        <w:jc w:val="center"/>
        <w:rPr>
          <w:rFonts w:ascii="Georgia" w:hAnsi="Georgia"/>
          <w:b/>
          <w:i/>
          <w:color w:val="000000"/>
          <w:sz w:val="26"/>
          <w:szCs w:val="26"/>
          <w:lang w:val="uk-UA"/>
        </w:rPr>
      </w:pPr>
      <w:r w:rsidRPr="002B02D2">
        <w:rPr>
          <w:rFonts w:ascii="Georgia" w:hAnsi="Georgia"/>
          <w:b/>
          <w:i/>
          <w:color w:val="000000"/>
          <w:sz w:val="26"/>
          <w:szCs w:val="26"/>
          <w:lang w:val="uk-UA"/>
        </w:rPr>
        <w:t xml:space="preserve"> на основі використання сучасних інформаційно – комунікаційних технологій»</w:t>
      </w:r>
    </w:p>
    <w:p w:rsidR="00121D3D" w:rsidRPr="002B02D2" w:rsidRDefault="00121D3D" w:rsidP="00F54419">
      <w:pPr>
        <w:spacing w:after="0" w:line="240" w:lineRule="auto"/>
        <w:jc w:val="center"/>
        <w:rPr>
          <w:rFonts w:ascii="Georgia" w:hAnsi="Georgia"/>
          <w:b/>
          <w:i/>
          <w:color w:val="000000"/>
          <w:sz w:val="26"/>
          <w:szCs w:val="26"/>
          <w:lang w:val="uk-UA"/>
        </w:rPr>
      </w:pPr>
    </w:p>
    <w:p w:rsidR="00121D3D" w:rsidRDefault="00121D3D" w:rsidP="00F54419">
      <w:pPr>
        <w:spacing w:after="0" w:line="240" w:lineRule="auto"/>
        <w:jc w:val="center"/>
        <w:rPr>
          <w:rFonts w:ascii="Georgia" w:hAnsi="Georgia"/>
          <w:b/>
          <w:color w:val="000000"/>
          <w:sz w:val="26"/>
          <w:szCs w:val="26"/>
          <w:lang w:val="uk-UA"/>
        </w:rPr>
      </w:pPr>
    </w:p>
    <w:tbl>
      <w:tblPr>
        <w:tblW w:w="161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189"/>
        <w:gridCol w:w="4642"/>
        <w:gridCol w:w="4680"/>
        <w:gridCol w:w="4056"/>
      </w:tblGrid>
      <w:tr w:rsidR="00121D3D" w:rsidRPr="002B02D2" w:rsidTr="00827630">
        <w:tc>
          <w:tcPr>
            <w:tcW w:w="538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89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Індикатор</w:t>
            </w:r>
          </w:p>
        </w:tc>
        <w:tc>
          <w:tcPr>
            <w:tcW w:w="4642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Стартовий етап</w:t>
            </w:r>
          </w:p>
        </w:tc>
        <w:tc>
          <w:tcPr>
            <w:tcW w:w="4680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Етап активної діяльності</w:t>
            </w:r>
          </w:p>
        </w:tc>
        <w:tc>
          <w:tcPr>
            <w:tcW w:w="4056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Етап творчого розвитку ідеї</w:t>
            </w:r>
          </w:p>
        </w:tc>
      </w:tr>
      <w:tr w:rsidR="00121D3D" w:rsidRPr="002B02D2" w:rsidTr="00827630">
        <w:tc>
          <w:tcPr>
            <w:tcW w:w="538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89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Шкільна концепція</w:t>
            </w:r>
          </w:p>
        </w:tc>
        <w:tc>
          <w:tcPr>
            <w:tcW w:w="4642" w:type="dxa"/>
          </w:tcPr>
          <w:p w:rsidR="00121D3D" w:rsidRPr="002B02D2" w:rsidRDefault="00121D3D" w:rsidP="002B02D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u w:val="single"/>
              </w:rPr>
              <w:t>Тема експериментальної роботи</w:t>
            </w: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: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«Включення у навчальний процес випереджаючого моделювання майбутнього на основі використання сучасних інформаційно – комунікаційних технологій»</w:t>
            </w:r>
          </w:p>
          <w:p w:rsidR="00121D3D" w:rsidRPr="002B02D2" w:rsidRDefault="00121D3D" w:rsidP="002B02D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u w:val="single"/>
              </w:rPr>
              <w:t>Мета експериментальної роботи</w:t>
            </w: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: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Включення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процес змісту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пов’язаного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своєнням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майбутнього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різних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його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 формах, особливо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випереджального моделювання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допомогою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персональних комп’ютерів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інших сучасних інформаційно-комунікаційних технологій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1D3D" w:rsidRPr="002B02D2" w:rsidRDefault="00121D3D" w:rsidP="002B02D2">
            <w:pPr>
              <w:pStyle w:val="Bodytext1"/>
              <w:shd w:val="clear" w:color="auto" w:fill="auto"/>
              <w:tabs>
                <w:tab w:val="left" w:pos="619"/>
              </w:tabs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  <w:lang w:val="ru-RU" w:eastAsia="en-US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ru-RU" w:eastAsia="uk-UA"/>
              </w:rPr>
              <w:t>Головні завдання:</w:t>
            </w:r>
          </w:p>
          <w:p w:rsidR="00121D3D" w:rsidRPr="002B02D2" w:rsidRDefault="00121D3D" w:rsidP="002B02D2">
            <w:pPr>
              <w:pStyle w:val="Bodytext61"/>
              <w:numPr>
                <w:ilvl w:val="0"/>
                <w:numId w:val="2"/>
              </w:numPr>
              <w:shd w:val="clear" w:color="auto" w:fill="auto"/>
              <w:tabs>
                <w:tab w:val="left" w:pos="394"/>
              </w:tabs>
              <w:spacing w:line="240" w:lineRule="auto"/>
              <w:ind w:right="360" w:firstLine="0"/>
              <w:rPr>
                <w:rFonts w:ascii="Times New Roman" w:hAnsi="Times New Roman"/>
                <w:iCs/>
                <w:sz w:val="24"/>
                <w:szCs w:val="24"/>
                <w:lang w:val="ru-RU" w:eastAsia="en-US"/>
              </w:rPr>
            </w:pP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Проаналізувати існуючі в педагогічній практиці з погляду сьогодення проблеми</w:t>
            </w: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uk-UA" w:eastAsia="uk-UA"/>
              </w:rPr>
              <w:t xml:space="preserve"> з теми </w:t>
            </w:r>
            <w:r w:rsidRPr="002B02D2">
              <w:rPr>
                <w:rFonts w:ascii="Times New Roman" w:hAnsi="Times New Roman"/>
                <w:i w:val="0"/>
                <w:sz w:val="24"/>
                <w:szCs w:val="24"/>
                <w:lang w:val="uk-UA" w:eastAsia="uk-UA"/>
              </w:rPr>
              <w:t xml:space="preserve">«Включення у навчальний процес випереджального моделювання майбутнього на основі використання </w:t>
            </w:r>
            <w:r w:rsidRPr="002B02D2">
              <w:rPr>
                <w:rFonts w:ascii="Times New Roman" w:hAnsi="Times New Roman"/>
                <w:i w:val="0"/>
                <w:sz w:val="24"/>
                <w:szCs w:val="24"/>
                <w:lang w:val="uk-UA" w:eastAsia="uk-UA"/>
              </w:rPr>
              <w:lastRenderedPageBreak/>
              <w:t>сучасних інформаційно-комунікаційних технологій»</w:t>
            </w: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uk-UA" w:eastAsia="uk-UA"/>
              </w:rPr>
              <w:t>.</w:t>
            </w:r>
          </w:p>
          <w:p w:rsidR="00121D3D" w:rsidRPr="002B02D2" w:rsidRDefault="00121D3D" w:rsidP="002B02D2">
            <w:pPr>
              <w:pStyle w:val="Bodytext61"/>
              <w:numPr>
                <w:ilvl w:val="0"/>
                <w:numId w:val="2"/>
              </w:numPr>
              <w:shd w:val="clear" w:color="auto" w:fill="auto"/>
              <w:tabs>
                <w:tab w:val="num" w:pos="0"/>
                <w:tab w:val="left" w:pos="415"/>
              </w:tabs>
              <w:spacing w:line="240" w:lineRule="auto"/>
              <w:ind w:right="120" w:firstLine="0"/>
              <w:rPr>
                <w:rFonts w:ascii="Times New Roman" w:hAnsi="Times New Roman"/>
                <w:iCs/>
                <w:sz w:val="24"/>
                <w:szCs w:val="24"/>
                <w:lang w:val="ru-RU" w:eastAsia="en-US"/>
              </w:rPr>
            </w:pP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Обґрунтувати нову концепцію розвитку школи, експериментально перевірити її життєздатність.</w:t>
            </w:r>
          </w:p>
          <w:p w:rsidR="00121D3D" w:rsidRPr="002B02D2" w:rsidRDefault="00121D3D" w:rsidP="002B02D2">
            <w:pPr>
              <w:pStyle w:val="Bodytext61"/>
              <w:numPr>
                <w:ilvl w:val="0"/>
                <w:numId w:val="2"/>
              </w:numPr>
              <w:shd w:val="clear" w:color="auto" w:fill="auto"/>
              <w:tabs>
                <w:tab w:val="num" w:pos="0"/>
                <w:tab w:val="left" w:pos="396"/>
              </w:tabs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val="ru-RU" w:eastAsia="en-US"/>
              </w:rPr>
            </w:pP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Визначити основні складові системи розвитку інноваційної особистості</w:t>
            </w: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uk-UA" w:eastAsia="uk-UA"/>
              </w:rPr>
              <w:t xml:space="preserve"> здатної до ефективного самовдосконалення та самоосвіти в умовах сучасного інформаційного суспільства </w:t>
            </w: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.</w:t>
            </w:r>
          </w:p>
          <w:p w:rsidR="00121D3D" w:rsidRPr="002B02D2" w:rsidRDefault="00121D3D" w:rsidP="002B02D2">
            <w:pPr>
              <w:pStyle w:val="Bodytext61"/>
              <w:numPr>
                <w:ilvl w:val="0"/>
                <w:numId w:val="2"/>
              </w:numPr>
              <w:shd w:val="clear" w:color="auto" w:fill="auto"/>
              <w:tabs>
                <w:tab w:val="num" w:pos="0"/>
                <w:tab w:val="left" w:pos="398"/>
              </w:tabs>
              <w:spacing w:line="240" w:lineRule="auto"/>
              <w:ind w:right="120" w:firstLine="0"/>
              <w:rPr>
                <w:rFonts w:ascii="Times New Roman" w:hAnsi="Times New Roman"/>
                <w:iCs/>
                <w:sz w:val="24"/>
                <w:szCs w:val="24"/>
                <w:lang w:val="ru-RU" w:eastAsia="en-US"/>
              </w:rPr>
            </w:pP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Запровадити в педагогічний процес інноваційні технології саморозвитку</w:t>
            </w: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uk-UA" w:eastAsia="uk-UA"/>
              </w:rPr>
              <w:t xml:space="preserve"> </w:t>
            </w: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особистості.</w:t>
            </w:r>
          </w:p>
          <w:p w:rsidR="00121D3D" w:rsidRPr="002B02D2" w:rsidRDefault="00121D3D" w:rsidP="002B02D2">
            <w:pPr>
              <w:pStyle w:val="Bodytext61"/>
              <w:numPr>
                <w:ilvl w:val="0"/>
                <w:numId w:val="2"/>
              </w:numPr>
              <w:shd w:val="clear" w:color="auto" w:fill="auto"/>
              <w:tabs>
                <w:tab w:val="num" w:pos="0"/>
                <w:tab w:val="left" w:pos="394"/>
              </w:tabs>
              <w:spacing w:line="240" w:lineRule="auto"/>
              <w:ind w:right="120" w:firstLine="0"/>
              <w:rPr>
                <w:rFonts w:ascii="Times New Roman" w:hAnsi="Times New Roman"/>
                <w:iCs/>
                <w:sz w:val="24"/>
                <w:szCs w:val="24"/>
                <w:lang w:val="ru-RU" w:eastAsia="en-US"/>
              </w:rPr>
            </w:pP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Провести моніторинг досліджень рівня обізнаності дітей, педагогів та молоді у питаннях сталого розвитку</w:t>
            </w:r>
          </w:p>
          <w:p w:rsidR="00121D3D" w:rsidRPr="002B02D2" w:rsidRDefault="00121D3D" w:rsidP="002B02D2">
            <w:pPr>
              <w:pStyle w:val="Bodytext61"/>
              <w:numPr>
                <w:ilvl w:val="0"/>
                <w:numId w:val="2"/>
              </w:numPr>
              <w:shd w:val="clear" w:color="auto" w:fill="auto"/>
              <w:tabs>
                <w:tab w:val="num" w:pos="0"/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val="ru-RU" w:eastAsia="en-US"/>
              </w:rPr>
            </w:pP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Розробити критерії ефективної педагогічної діяльності.</w:t>
            </w:r>
          </w:p>
        </w:tc>
        <w:tc>
          <w:tcPr>
            <w:tcW w:w="4680" w:type="dxa"/>
          </w:tcPr>
          <w:p w:rsidR="00121D3D" w:rsidRPr="002B02D2" w:rsidRDefault="00121D3D" w:rsidP="002B02D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Тема експериментальної роботи</w:t>
            </w: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: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«Включення у навчальний процес випереджаючого моделювання майбутнього на основі використання сучасних інформаційно – комунікаційних технологій»</w:t>
            </w:r>
          </w:p>
          <w:p w:rsidR="00121D3D" w:rsidRPr="002B02D2" w:rsidRDefault="00121D3D" w:rsidP="002B02D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u w:val="single"/>
              </w:rPr>
              <w:t>Мета експериментальної роботи</w:t>
            </w: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: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Включення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процес змісту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пов’язаного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своєнням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майбутнього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різних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його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 формах, особливо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випереджального моделювання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допомогою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персональних комп’ютерів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інших сучасних інформаційно-комунікаційних технологій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1D3D" w:rsidRPr="002B02D2" w:rsidRDefault="00121D3D" w:rsidP="002B02D2">
            <w:pPr>
              <w:pStyle w:val="Bodytext1"/>
              <w:shd w:val="clear" w:color="auto" w:fill="auto"/>
              <w:tabs>
                <w:tab w:val="left" w:pos="619"/>
              </w:tabs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  <w:lang w:val="ru-RU" w:eastAsia="en-US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ru-RU" w:eastAsia="uk-UA"/>
              </w:rPr>
              <w:t>Головні завдання:</w:t>
            </w:r>
          </w:p>
          <w:p w:rsidR="00121D3D" w:rsidRPr="002B02D2" w:rsidRDefault="00121D3D" w:rsidP="002B02D2">
            <w:pPr>
              <w:pStyle w:val="Bodytext61"/>
              <w:numPr>
                <w:ilvl w:val="0"/>
                <w:numId w:val="2"/>
              </w:numPr>
              <w:shd w:val="clear" w:color="auto" w:fill="auto"/>
              <w:tabs>
                <w:tab w:val="left" w:pos="394"/>
              </w:tabs>
              <w:spacing w:line="240" w:lineRule="auto"/>
              <w:ind w:right="360" w:firstLine="0"/>
              <w:rPr>
                <w:rFonts w:ascii="Times New Roman" w:hAnsi="Times New Roman"/>
                <w:iCs/>
                <w:sz w:val="24"/>
                <w:szCs w:val="24"/>
                <w:lang w:val="ru-RU" w:eastAsia="en-US"/>
              </w:rPr>
            </w:pP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Проаналізувати існуючі в педагогічній практиці з погляду сьогодення проблеми</w:t>
            </w: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uk-UA" w:eastAsia="uk-UA"/>
              </w:rPr>
              <w:t xml:space="preserve"> з теми </w:t>
            </w:r>
            <w:r w:rsidRPr="002B02D2">
              <w:rPr>
                <w:rFonts w:ascii="Times New Roman" w:hAnsi="Times New Roman"/>
                <w:i w:val="0"/>
                <w:sz w:val="24"/>
                <w:szCs w:val="24"/>
                <w:lang w:val="uk-UA" w:eastAsia="uk-UA"/>
              </w:rPr>
              <w:t xml:space="preserve">«Включення у навчальний процес випереджального моделювання майбутнього на основі використання </w:t>
            </w:r>
            <w:r w:rsidRPr="002B02D2">
              <w:rPr>
                <w:rFonts w:ascii="Times New Roman" w:hAnsi="Times New Roman"/>
                <w:i w:val="0"/>
                <w:sz w:val="24"/>
                <w:szCs w:val="24"/>
                <w:lang w:val="uk-UA" w:eastAsia="uk-UA"/>
              </w:rPr>
              <w:lastRenderedPageBreak/>
              <w:t>сучасних інформаційно-комунікаційних технологій»</w:t>
            </w: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uk-UA" w:eastAsia="uk-UA"/>
              </w:rPr>
              <w:t>.</w:t>
            </w:r>
          </w:p>
          <w:p w:rsidR="00121D3D" w:rsidRPr="002B02D2" w:rsidRDefault="00121D3D" w:rsidP="002B02D2">
            <w:pPr>
              <w:pStyle w:val="Bodytext61"/>
              <w:numPr>
                <w:ilvl w:val="0"/>
                <w:numId w:val="2"/>
              </w:numPr>
              <w:shd w:val="clear" w:color="auto" w:fill="auto"/>
              <w:tabs>
                <w:tab w:val="num" w:pos="0"/>
                <w:tab w:val="left" w:pos="415"/>
              </w:tabs>
              <w:spacing w:line="240" w:lineRule="auto"/>
              <w:ind w:right="120" w:firstLine="0"/>
              <w:rPr>
                <w:rFonts w:ascii="Times New Roman" w:hAnsi="Times New Roman"/>
                <w:iCs/>
                <w:sz w:val="24"/>
                <w:szCs w:val="24"/>
                <w:lang w:val="ru-RU" w:eastAsia="en-US"/>
              </w:rPr>
            </w:pP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Обґрунтувати нову концепцію розвитку школи, експериментально перевірити її життєздатність.</w:t>
            </w:r>
          </w:p>
          <w:p w:rsidR="00121D3D" w:rsidRPr="002B02D2" w:rsidRDefault="00121D3D" w:rsidP="002B02D2">
            <w:pPr>
              <w:pStyle w:val="Bodytext61"/>
              <w:numPr>
                <w:ilvl w:val="0"/>
                <w:numId w:val="2"/>
              </w:numPr>
              <w:shd w:val="clear" w:color="auto" w:fill="auto"/>
              <w:tabs>
                <w:tab w:val="num" w:pos="0"/>
                <w:tab w:val="left" w:pos="396"/>
              </w:tabs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val="ru-RU" w:eastAsia="en-US"/>
              </w:rPr>
            </w:pP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Визначити основні складові системи розвитку інноваційної особистості</w:t>
            </w: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uk-UA" w:eastAsia="uk-UA"/>
              </w:rPr>
              <w:t xml:space="preserve"> здатної до ефективного самовдосконалення та самоосвіти в умовах сучасного інформаційного суспільства </w:t>
            </w: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.</w:t>
            </w:r>
          </w:p>
          <w:p w:rsidR="00121D3D" w:rsidRPr="002B02D2" w:rsidRDefault="00121D3D" w:rsidP="002B02D2">
            <w:pPr>
              <w:pStyle w:val="Bodytext61"/>
              <w:numPr>
                <w:ilvl w:val="0"/>
                <w:numId w:val="2"/>
              </w:numPr>
              <w:shd w:val="clear" w:color="auto" w:fill="auto"/>
              <w:tabs>
                <w:tab w:val="num" w:pos="0"/>
                <w:tab w:val="left" w:pos="398"/>
              </w:tabs>
              <w:spacing w:line="240" w:lineRule="auto"/>
              <w:ind w:right="120" w:firstLine="0"/>
              <w:rPr>
                <w:rFonts w:ascii="Times New Roman" w:hAnsi="Times New Roman"/>
                <w:iCs/>
                <w:sz w:val="24"/>
                <w:szCs w:val="24"/>
                <w:lang w:val="ru-RU" w:eastAsia="en-US"/>
              </w:rPr>
            </w:pP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Запровадити в педагогічний процес інноваційні технології саморозвитку</w:t>
            </w: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uk-UA" w:eastAsia="uk-UA"/>
              </w:rPr>
              <w:t xml:space="preserve"> </w:t>
            </w: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особистості.</w:t>
            </w:r>
          </w:p>
          <w:p w:rsidR="00121D3D" w:rsidRPr="002B02D2" w:rsidRDefault="00121D3D" w:rsidP="002B02D2">
            <w:pPr>
              <w:pStyle w:val="Bodytext61"/>
              <w:numPr>
                <w:ilvl w:val="0"/>
                <w:numId w:val="2"/>
              </w:numPr>
              <w:shd w:val="clear" w:color="auto" w:fill="auto"/>
              <w:tabs>
                <w:tab w:val="num" w:pos="0"/>
                <w:tab w:val="left" w:pos="394"/>
              </w:tabs>
              <w:spacing w:line="240" w:lineRule="auto"/>
              <w:ind w:right="120" w:firstLine="0"/>
              <w:rPr>
                <w:rFonts w:ascii="Times New Roman" w:hAnsi="Times New Roman"/>
                <w:iCs/>
                <w:sz w:val="24"/>
                <w:szCs w:val="24"/>
                <w:lang w:val="ru-RU" w:eastAsia="en-US"/>
              </w:rPr>
            </w:pP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Провести моніторинг досліджень рівня обізнаності дітей, педагогів та молоді у питаннях сталого розвитку</w:t>
            </w:r>
          </w:p>
          <w:p w:rsidR="00121D3D" w:rsidRPr="002B02D2" w:rsidRDefault="00121D3D" w:rsidP="002B02D2">
            <w:pPr>
              <w:pStyle w:val="Bodytext61"/>
              <w:numPr>
                <w:ilvl w:val="0"/>
                <w:numId w:val="2"/>
              </w:numPr>
              <w:shd w:val="clear" w:color="auto" w:fill="auto"/>
              <w:tabs>
                <w:tab w:val="num" w:pos="0"/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val="ru-RU" w:eastAsia="en-US"/>
              </w:rPr>
            </w:pP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Розробити критерії ефективної педагогічної діяльності.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</w:tcPr>
          <w:p w:rsidR="00121D3D" w:rsidRPr="002B02D2" w:rsidRDefault="00121D3D" w:rsidP="002B02D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Тема експериментальної роботи</w:t>
            </w: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: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«Включення у навчальний процес випереджаючого моделювання майбутнього на основі використання сучасних інформаційно – комунікаційних технологій»</w:t>
            </w:r>
          </w:p>
          <w:p w:rsidR="00121D3D" w:rsidRPr="002B02D2" w:rsidRDefault="00121D3D" w:rsidP="002B02D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u w:val="single"/>
              </w:rPr>
              <w:t>Мета експериментальної роботи</w:t>
            </w: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: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Включення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процес змісту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пов’язаного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своєнням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майбутнього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різних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його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 формах, особливо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випереджального моделювання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допомогою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персональних комп’ютерів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інших сучасних інформаційно-комунікаційних технологій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1D3D" w:rsidRPr="002B02D2" w:rsidRDefault="00121D3D" w:rsidP="002B02D2">
            <w:pPr>
              <w:pStyle w:val="Bodytext1"/>
              <w:shd w:val="clear" w:color="auto" w:fill="auto"/>
              <w:tabs>
                <w:tab w:val="left" w:pos="619"/>
              </w:tabs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  <w:lang w:val="ru-RU" w:eastAsia="en-US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ru-RU" w:eastAsia="uk-UA"/>
              </w:rPr>
              <w:t>Головні завдання:</w:t>
            </w:r>
          </w:p>
          <w:p w:rsidR="00121D3D" w:rsidRPr="002B02D2" w:rsidRDefault="00121D3D" w:rsidP="002B02D2">
            <w:pPr>
              <w:pStyle w:val="Bodytext61"/>
              <w:numPr>
                <w:ilvl w:val="0"/>
                <w:numId w:val="2"/>
              </w:numPr>
              <w:shd w:val="clear" w:color="auto" w:fill="auto"/>
              <w:tabs>
                <w:tab w:val="left" w:pos="394"/>
              </w:tabs>
              <w:spacing w:line="240" w:lineRule="auto"/>
              <w:ind w:right="360" w:firstLine="0"/>
              <w:rPr>
                <w:rFonts w:ascii="Times New Roman" w:hAnsi="Times New Roman"/>
                <w:iCs/>
                <w:sz w:val="24"/>
                <w:szCs w:val="24"/>
                <w:lang w:val="ru-RU" w:eastAsia="en-US"/>
              </w:rPr>
            </w:pP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Проаналізувати існуючі в педагогічній практиці з погляду сьогодення проблеми</w:t>
            </w: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uk-UA" w:eastAsia="uk-UA"/>
              </w:rPr>
              <w:t xml:space="preserve"> з теми </w:t>
            </w:r>
            <w:r w:rsidRPr="002B02D2">
              <w:rPr>
                <w:rFonts w:ascii="Times New Roman" w:hAnsi="Times New Roman"/>
                <w:i w:val="0"/>
                <w:sz w:val="24"/>
                <w:szCs w:val="24"/>
                <w:lang w:val="uk-UA" w:eastAsia="uk-UA"/>
              </w:rPr>
              <w:t xml:space="preserve">«Включення у навчальний </w:t>
            </w:r>
            <w:r w:rsidRPr="002B02D2">
              <w:rPr>
                <w:rFonts w:ascii="Times New Roman" w:hAnsi="Times New Roman"/>
                <w:i w:val="0"/>
                <w:sz w:val="24"/>
                <w:szCs w:val="24"/>
                <w:lang w:val="uk-UA" w:eastAsia="uk-UA"/>
              </w:rPr>
              <w:lastRenderedPageBreak/>
              <w:t>процес випереджального моделювання майбутнього на основі використання сучасних інформаційно-комунікаційних технологій»</w:t>
            </w: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uk-UA" w:eastAsia="uk-UA"/>
              </w:rPr>
              <w:t>.</w:t>
            </w:r>
          </w:p>
          <w:p w:rsidR="00121D3D" w:rsidRPr="002B02D2" w:rsidRDefault="00121D3D" w:rsidP="002B02D2">
            <w:pPr>
              <w:pStyle w:val="Bodytext61"/>
              <w:numPr>
                <w:ilvl w:val="0"/>
                <w:numId w:val="2"/>
              </w:numPr>
              <w:shd w:val="clear" w:color="auto" w:fill="auto"/>
              <w:tabs>
                <w:tab w:val="num" w:pos="0"/>
                <w:tab w:val="left" w:pos="415"/>
              </w:tabs>
              <w:spacing w:line="240" w:lineRule="auto"/>
              <w:ind w:right="120" w:firstLine="0"/>
              <w:rPr>
                <w:rFonts w:ascii="Times New Roman" w:hAnsi="Times New Roman"/>
                <w:iCs/>
                <w:sz w:val="24"/>
                <w:szCs w:val="24"/>
                <w:lang w:val="ru-RU" w:eastAsia="en-US"/>
              </w:rPr>
            </w:pP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Обґрунтувати нову концепцію розвитку школи, експериментально перевірити її життєздатність.</w:t>
            </w:r>
          </w:p>
          <w:p w:rsidR="00121D3D" w:rsidRPr="002B02D2" w:rsidRDefault="00121D3D" w:rsidP="002B02D2">
            <w:pPr>
              <w:pStyle w:val="Bodytext61"/>
              <w:numPr>
                <w:ilvl w:val="0"/>
                <w:numId w:val="2"/>
              </w:numPr>
              <w:shd w:val="clear" w:color="auto" w:fill="auto"/>
              <w:tabs>
                <w:tab w:val="num" w:pos="0"/>
                <w:tab w:val="left" w:pos="396"/>
              </w:tabs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val="ru-RU" w:eastAsia="en-US"/>
              </w:rPr>
            </w:pP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Визначити основні складові системи розвитку інноваційної особистості</w:t>
            </w: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uk-UA" w:eastAsia="uk-UA"/>
              </w:rPr>
              <w:t xml:space="preserve"> здатної до ефективного самовдосконалення та самоосвіти в умовах сучасного інформаційного суспільства </w:t>
            </w: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.</w:t>
            </w:r>
          </w:p>
          <w:p w:rsidR="00121D3D" w:rsidRPr="002B02D2" w:rsidRDefault="00121D3D" w:rsidP="002B02D2">
            <w:pPr>
              <w:pStyle w:val="Bodytext61"/>
              <w:numPr>
                <w:ilvl w:val="0"/>
                <w:numId w:val="2"/>
              </w:numPr>
              <w:shd w:val="clear" w:color="auto" w:fill="auto"/>
              <w:tabs>
                <w:tab w:val="num" w:pos="0"/>
                <w:tab w:val="left" w:pos="398"/>
              </w:tabs>
              <w:spacing w:line="240" w:lineRule="auto"/>
              <w:ind w:right="120" w:firstLine="0"/>
              <w:rPr>
                <w:rFonts w:ascii="Times New Roman" w:hAnsi="Times New Roman"/>
                <w:iCs/>
                <w:sz w:val="24"/>
                <w:szCs w:val="24"/>
                <w:lang w:val="ru-RU" w:eastAsia="en-US"/>
              </w:rPr>
            </w:pP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Запровадити в педагогічний процес інноваційні технології саморозвитку</w:t>
            </w: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uk-UA" w:eastAsia="uk-UA"/>
              </w:rPr>
              <w:t xml:space="preserve"> </w:t>
            </w: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особистості.</w:t>
            </w:r>
          </w:p>
          <w:p w:rsidR="00121D3D" w:rsidRPr="002B02D2" w:rsidRDefault="00121D3D" w:rsidP="002B02D2">
            <w:pPr>
              <w:pStyle w:val="Bodytext61"/>
              <w:numPr>
                <w:ilvl w:val="0"/>
                <w:numId w:val="2"/>
              </w:numPr>
              <w:shd w:val="clear" w:color="auto" w:fill="auto"/>
              <w:tabs>
                <w:tab w:val="num" w:pos="0"/>
                <w:tab w:val="left" w:pos="394"/>
              </w:tabs>
              <w:spacing w:line="240" w:lineRule="auto"/>
              <w:ind w:right="120" w:firstLine="0"/>
              <w:rPr>
                <w:rFonts w:ascii="Times New Roman" w:hAnsi="Times New Roman"/>
                <w:iCs/>
                <w:sz w:val="24"/>
                <w:szCs w:val="24"/>
                <w:lang w:val="ru-RU" w:eastAsia="en-US"/>
              </w:rPr>
            </w:pP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Провести моніторинг досліджень рівня обізнаності дітей, педагогів та молоді у питаннях сталого розвитку</w:t>
            </w:r>
          </w:p>
          <w:p w:rsidR="00121D3D" w:rsidRPr="002B02D2" w:rsidRDefault="00121D3D" w:rsidP="002B02D2">
            <w:pPr>
              <w:pStyle w:val="Bodytext61"/>
              <w:numPr>
                <w:ilvl w:val="0"/>
                <w:numId w:val="2"/>
              </w:numPr>
              <w:shd w:val="clear" w:color="auto" w:fill="auto"/>
              <w:tabs>
                <w:tab w:val="num" w:pos="0"/>
                <w:tab w:val="left" w:pos="394"/>
              </w:tabs>
              <w:spacing w:line="240" w:lineRule="auto"/>
              <w:ind w:firstLine="0"/>
              <w:rPr>
                <w:rStyle w:val="Bodytext63"/>
                <w:rFonts w:ascii="Times New Roman" w:hAnsi="Times New Roman"/>
                <w:i/>
                <w:sz w:val="24"/>
                <w:szCs w:val="24"/>
                <w:shd w:val="clear" w:color="auto" w:fill="auto"/>
                <w:lang w:val="ru-RU" w:eastAsia="en-US"/>
              </w:rPr>
            </w:pPr>
            <w:r w:rsidRPr="002B02D2">
              <w:rPr>
                <w:rStyle w:val="Bodytext63"/>
                <w:rFonts w:ascii="Times New Roman" w:hAnsi="Times New Roman"/>
                <w:iCs w:val="0"/>
                <w:sz w:val="24"/>
                <w:szCs w:val="24"/>
                <w:lang w:val="ru-RU" w:eastAsia="uk-UA"/>
              </w:rPr>
              <w:t>Розробити критерії ефективної педагогічної діяльності.</w:t>
            </w:r>
          </w:p>
          <w:p w:rsidR="00121D3D" w:rsidRPr="002B02D2" w:rsidRDefault="00121D3D" w:rsidP="002B02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Удосконалити систему методичної роботи на основі прогностичних і аналітичних даних експериментальної діяльності, упроваджувати інноваційні методи і форми роботи, проводити моніторингові дослідження якості нововведень.</w:t>
            </w:r>
          </w:p>
          <w:p w:rsidR="00121D3D" w:rsidRPr="002B02D2" w:rsidRDefault="00121D3D" w:rsidP="002B02D2">
            <w:pPr>
              <w:pStyle w:val="Bodytext61"/>
              <w:numPr>
                <w:ilvl w:val="0"/>
                <w:numId w:val="2"/>
              </w:numPr>
              <w:shd w:val="clear" w:color="auto" w:fill="auto"/>
              <w:tabs>
                <w:tab w:val="num" w:pos="0"/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i w:val="0"/>
                <w:iCs/>
                <w:sz w:val="24"/>
                <w:szCs w:val="24"/>
                <w:lang w:val="ru-RU" w:eastAsia="en-US"/>
              </w:rPr>
            </w:pPr>
            <w:r w:rsidRPr="002B02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Втілення комплексного , </w:t>
            </w:r>
            <w:r w:rsidRPr="002B02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системного  підходу в упровадженні принципів сталого розвитку в навчально – виховний процес та позакласну діяльність з метою формування ключових життєвих особистісних компетентностей;</w:t>
            </w:r>
          </w:p>
          <w:p w:rsidR="00121D3D" w:rsidRPr="002B02D2" w:rsidRDefault="00121D3D" w:rsidP="002B02D2">
            <w:pPr>
              <w:pStyle w:val="Bodytext61"/>
              <w:numPr>
                <w:ilvl w:val="0"/>
                <w:numId w:val="2"/>
              </w:numPr>
              <w:tabs>
                <w:tab w:val="num" w:pos="0"/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2B02D2">
              <w:rPr>
                <w:rFonts w:ascii="Times New Roman" w:hAnsi="Times New Roman"/>
                <w:i w:val="0"/>
                <w:iCs/>
                <w:sz w:val="24"/>
                <w:szCs w:val="24"/>
                <w:lang w:val="uk-UA"/>
              </w:rPr>
              <w:t>Створення та реалізація моделі компетентісного випускника – освіченого та соціально-адаптованого;</w:t>
            </w:r>
          </w:p>
          <w:p w:rsidR="00121D3D" w:rsidRPr="002B02D2" w:rsidRDefault="00121D3D" w:rsidP="002B02D2">
            <w:pPr>
              <w:pStyle w:val="Bodytext61"/>
              <w:numPr>
                <w:ilvl w:val="0"/>
                <w:numId w:val="2"/>
              </w:numPr>
              <w:tabs>
                <w:tab w:val="num" w:pos="0"/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2B02D2">
              <w:rPr>
                <w:rFonts w:ascii="Times New Roman" w:hAnsi="Times New Roman"/>
                <w:i w:val="0"/>
                <w:iCs/>
                <w:sz w:val="24"/>
                <w:szCs w:val="24"/>
                <w:lang w:val="uk-UA"/>
              </w:rPr>
              <w:t>Розвиток креативної особистості у системі освіти для сталого розвитку – здатної до постановки та вирішення нестандартних завдань, ініціативної, відповідальної, творчої, спроможної  до навчання протягом всього життя;</w:t>
            </w:r>
          </w:p>
          <w:p w:rsidR="00121D3D" w:rsidRPr="002B02D2" w:rsidRDefault="00121D3D" w:rsidP="002B02D2">
            <w:pPr>
              <w:pStyle w:val="Bodytext61"/>
              <w:numPr>
                <w:ilvl w:val="0"/>
                <w:numId w:val="2"/>
              </w:numPr>
              <w:tabs>
                <w:tab w:val="num" w:pos="0"/>
                <w:tab w:val="left" w:pos="394"/>
              </w:tabs>
              <w:spacing w:line="240" w:lineRule="auto"/>
              <w:ind w:firstLine="0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2B02D2">
              <w:rPr>
                <w:rFonts w:ascii="Times New Roman" w:hAnsi="Times New Roman"/>
                <w:i w:val="0"/>
                <w:iCs/>
                <w:sz w:val="24"/>
                <w:szCs w:val="24"/>
                <w:lang w:val="uk-UA"/>
              </w:rPr>
              <w:t>Перехід на нові моделі організації навчання та виховання – відкритих форм освіти, проективних та інтерактивних технологій, випереджального навчання;</w:t>
            </w:r>
            <w:r w:rsidRPr="002B02D2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121D3D" w:rsidRPr="002B02D2" w:rsidTr="00827630">
        <w:tc>
          <w:tcPr>
            <w:tcW w:w="538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189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4642" w:type="dxa"/>
          </w:tcPr>
          <w:p w:rsidR="00121D3D" w:rsidRPr="002B02D2" w:rsidRDefault="00121D3D" w:rsidP="002B02D2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 2012 – 2013 н.р. за рахунок варіативної складової заплановано  проведення: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курсів за вибором: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 «Комп’ютерна азбука. Основи комп’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ютерної грамотності та ознайомлення з навколишнім світом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1 клас; авт. Бєлкіна Є.В., Коваленко О.Т.; рекомендовано МОН України ( КМПУ ім. Б.Грінченка, 2005р) 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«Сходинки до інформатики», 2-4 класи; авт. Рівкінд Ф.М., Ломаковська Г.В.;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рекомендовано МОН України Тернопіль: Мандрівець.2009р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«Основи християнської етики», 1-4 клас: авт.. В.Жуковський,Т.Барщевський, А.Васьків. та ін.;  рекомендовано МОН України Тернопіль: Мандрівець.2011р.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«Логіка», 2-4 клас:, авт. О.Я. Митник;., рекомендовано МОН України; Тернопіль: Мандрівець.2009р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«Фізика та техніка», 8 клас, «Програми спецкурсів та факультативів», Тернопіль, «Мандрівець», 2005р;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«Методи розв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’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язування  олімпіад них задач з фізики», 9 клас, «Програми спецкурсів та факультативів», Тернопіль, «Мандрівець», 2005р;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«Задачі з модулями. (8-9 клас)», авт. Ліпчевський Леонід, науково – методичний журнал «Математика в школі», № 6 – 2004р;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«Програма для загальноосвітніх навчальних закладів «Історія рідного краю. Дніпропетровщина» 5,7 – 11 класи», управління освіти і науки Дніпропетровської обласної державної адміністрації, Дніпропетровський обласний інститут після дипломної освіти (відділ гуманітарних дисциплін);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«Практикум з правопису української мови», спецкурс 8-9 клас, «Українська мова та література. Програми факультативних та спеціальних курсів: 7 – 11 класи», відп. за випуск В.Л.Федоренко,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Київ, ред.. журн. «Дивослово», 2007 р.;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 «Історичні особи», спецкурс 8 клас, журн. «Історія та правознавство», «Основа», № 27, 2009 р.;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«Права  людини в Україні», 6 клас «Твої права. По сторінках Конвенції ООН про права дитини»;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факультативні курси: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«Ділова українська мова». (Програма факультативного курсу для 10 (11) класів для  загальноосвітніх закладів), 10 клас суспільно – гуманітарного профілю, укладач Олена Оперчук. Рекомендовано Міністерством освіти і науки України від 09.02.2006 року № 1/11 – 608;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«Креслення», 10-11 класи, факультатив: адаптована програма для загальноосвітніх навчальних закладів; «Шкільний світ», 2001р.;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 «Видатні постаті України», 10-11 класи, «Навчальні програми курсів за вибором та факультативів (інформаційний збірник МОН України № 28 – 30 2008 р.)», авт. І.В.Гирич, жур. «Історія в школах України», № 9, 2006р.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121D3D" w:rsidRPr="002B02D2" w:rsidRDefault="00121D3D" w:rsidP="002B02D2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 2012 – 2013 н.р. за рахунок варіативної складової було впроваджено:</w:t>
            </w:r>
          </w:p>
          <w:p w:rsidR="00121D3D" w:rsidRPr="002B02D2" w:rsidRDefault="00121D3D" w:rsidP="002B02D2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курси за вибором</w:t>
            </w:r>
          </w:p>
          <w:p w:rsidR="00121D3D" w:rsidRPr="002B02D2" w:rsidRDefault="00121D3D" w:rsidP="002B02D2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-«Комп’ютерна азбука. Основи комп’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ютерної грамотності та ознайомлення з навколишнім світом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1 клас; авт. Бєлкіна Є.В., Коваленко О.Т.; рекомендовано МОН України ( КМПУ ім. Б.Грінченка, 2005р) 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«Сходинки до інформатики», 2-4 класи; авт. Рівкінд Ф.М., Ломаковська Г.В.;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рекомендовано МОН України Тернопіль: Мандрівець.2009р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«Основи християнської етики», 1-4 клас: авт.. В.Жуковський,Т.Барщевський, А.Васьків. та ін.;  рекомендовано МОН України Тернопіль: Мандрівець.2011р.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«Логіка», 2-4 клас:, авт. О.Я. Митник;., рекомендовано МОН України; Тернопіль: Мандрівець.2009р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«Фізика та техніка», 8 клас, «Програми спецкурсів та факультативів», Тернопіль, «Мандрівець», 2005р;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«Методи розв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’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язування  олімпіад них задач з фізики», 9 клас, «Програми спецкурсів та факультативів», Тернопіль, «Мандрівець», 2005р;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«Задачі з модулями. (8-9 клас)», авт. Ліпчевський Леонід, науково – методичний журнал «Математика в школі», № 6 – 2004р;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«Програма для загальноосвітніх навчальних закладів «Історія рідного краю. Дніпропетровщина» 5,7 – 11 класи», управління освіти і науки Дніпропетровської обласної державної адміністрації, Дніпропетровський обласний інститут після дипломної освіти (відділ гуманітарних дисциплін);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«Практикум з правопису української мови», спецкурс 8-9 клас, «Українська мова та література. Програми факультативних та спеціальних курсів: 7 – 11 класи», відп. за випуск В.Л.Федоренко,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Київ, ред.. журн. «Дивослово», 2007 р.;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 «Історичні особи», спецкурс 8 клас, журн. «Історія та правознавство», «Основа», № 27, 2009 р.;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«Права  людини в Україні», 6 клас «Твої права. По сторінках Конвенції ООН про права дитини»;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факультативні курси: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«Ділова українська мова». (Програма факультативного курсу для 10 (11) класів для  загальноосвітніх закладів), 10 клас суспільно – гуманітарного профілю, укладач Олена Оперчук. Рекомендовано Міністерством освіти і науки України від 09.02.2006 року № 1/11 – 608;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«Креслення», 10-11 класи, факультатив: адаптована програма для загальноосвітніх навчальних закладів; «Шкільний світ», 2001р.;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 «Видатні постаті України», 10-11 класи, «Навчальні програми курсів за вибором та факультативів (інформаційний збірник МОН України № 28 – 30 2008 р.)», авт. І.В.Гирич, жур. «Історія в школах України», № 9, 2006р.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56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На 2013 – 2014 н.р. за рахунок варіативної складової заплановано проведення: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 xml:space="preserve"> курсів за вибором: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* «Комп’ютерна азбука. Основи комп’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ютерної грамотності</w:t>
            </w:r>
            <w:r w:rsidR="00B87F0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B87F02">
              <w:rPr>
                <w:rFonts w:ascii="Times New Roman" w:hAnsi="Times New Roman"/>
                <w:sz w:val="24"/>
                <w:szCs w:val="24"/>
                <w:lang w:val="uk-UA"/>
              </w:rPr>
              <w:t>«О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знайомлення з навколишнім світом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1 клас; авт. Бєлкіна Є.В., Коваленко О.Т.; рекомендовано МОН України ( КМПУ ім. Б.Грінченка, 2005р) 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* «Сходинки до інформатики», 2-4 класи; авт. Рівкінд Ф.М., Ломаковська Г.В.; рекомендовано МОН України Тернопіль: Мандрівець.2009р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* «Логіка</w:t>
            </w:r>
            <w:r w:rsidR="00B87F02">
              <w:rPr>
                <w:rFonts w:ascii="Times New Roman" w:hAnsi="Times New Roman"/>
                <w:sz w:val="24"/>
                <w:szCs w:val="24"/>
                <w:lang w:val="uk-UA"/>
              </w:rPr>
              <w:t>», 2-4 клас:, авт. О.Я. Митник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, рекомендовано МОН України; Тернопіль: Мандрівець.2009р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  <w:r w:rsidRPr="002B02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«Уроки стійкого розвитку. Моя щаслива планета», </w:t>
            </w:r>
            <w:r w:rsidRPr="002B02D2">
              <w:rPr>
                <w:rFonts w:ascii="Times New Roman" w:hAnsi="Times New Roman"/>
                <w:bCs/>
                <w:sz w:val="24"/>
                <w:szCs w:val="24"/>
              </w:rPr>
              <w:t>Журнал "Початкова школа" за червень 2011 рік - програма для 3-4 класів</w:t>
            </w: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  <w:r w:rsidRPr="002B02D2"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  <w:lang w:val="uk-UA"/>
              </w:rPr>
              <w:t xml:space="preserve"> </w:t>
            </w: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Схвалено до використання в загальноосвітніх навчальних закладах Науково-методичною радою з питань освіти Міністерства освіти і науки, молоді та спорту України –  Протокол № 5 від 28. 04. 2011р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*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«Фізика та техніка», 8 клас, «Програми спецкурсів та факультативів», Тернопіль, «Мандрівець», 2005р;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«Методи розв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’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язування  олімпіад них задач з фізики», 9 клас, «Програми спецкурсів та факультативів», Тернопіль, «Мандрівець», 2005р;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* </w:t>
            </w: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«Розв’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язування текстових задач (5-6 клас)”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, авт. Заболотня Лариса, науково – методичний журнал «Математика в школі», № 6 – 2004р;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*  «Задачі з модулями. (8-9 клас)», авт. Ліпчевський Леонід, науково – методичний журнал «Математика в школі», № 6 – 2004р;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* </w:t>
            </w: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«Практикум з правопису української мови», спецкурс 8-9 клас, «Українська мова та література. Програми факультативних та спеціальних курсів: 7 – 11 класи», відп. за випуск В.Л.Федоренко, Київ, ред.. журн. «Дивослово», 2007 р.;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* </w:t>
            </w: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«Аналіз ліричного твору», спецкурс 7-11 класи, «Українська література. Програми факультативів та спецкурсів: 8-11 класи/упорядники: Г.Федяй, В.Федоренко. – К.: Шкільний світ, 2007р.»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* </w:t>
            </w: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«Літературна студія», програма курсу за вибором 9-11 класи, авт.. В.Г.Баран, «Літературна студія в школі», Тернопіль: Мандрівець, 2008р.;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*  «Права  людини в Україні», 5 клас «Твої права. По сторінках Конвенції ООН про права дитини»;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*  «Уроки стійкого розвитку», </w:t>
            </w:r>
            <w:r w:rsidRPr="002B02D2">
              <w:rPr>
                <w:rFonts w:ascii="Times New Roman" w:hAnsi="Times New Roman"/>
                <w:bCs/>
                <w:sz w:val="24"/>
                <w:szCs w:val="24"/>
              </w:rPr>
              <w:t>Журнал "Історія та суспільствознавство в школах України: теорія та методика навчання" №8 за 2011 рік - програми для 8 та 9 класів</w:t>
            </w: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; </w:t>
            </w:r>
            <w:r w:rsidRPr="002B02D2">
              <w:rPr>
                <w:rFonts w:ascii="Times New Roman" w:hAnsi="Times New Roman"/>
                <w:bCs/>
                <w:sz w:val="24"/>
                <w:szCs w:val="24"/>
              </w:rPr>
              <w:t xml:space="preserve">Журнал </w:t>
            </w:r>
            <w:r w:rsidRPr="002B02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"Початкова школа" за червень 2011 рік - програма для 3-4 класів</w:t>
            </w: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  <w:r w:rsidRPr="002B02D2">
              <w:rPr>
                <w:rFonts w:ascii="Times New Roman" w:hAnsi="Times New Roman"/>
                <w:b/>
                <w:bCs/>
                <w:color w:val="006600"/>
                <w:sz w:val="24"/>
                <w:szCs w:val="24"/>
                <w:lang w:val="uk-UA"/>
              </w:rPr>
              <w:t xml:space="preserve"> </w:t>
            </w: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9(10) кл. Схвалено до використання в загальноосвітніх навчальних закладах Науково-методичною радою з питань освіти Міністерства освіти і науки, молоді та спорту України – Протокол № 1 від 23. 05. 2011р.; 8 кл. Схвалено Науково-методичною радою з питань освіти Міністерства освіти і науки – витяг з протоколу № 10 від 06. 06. 2007 р.; 5 -7 кл. Схвалено до використання в загальноосвітніх навчальних закладах Науково-методичною радою з питань освіти Міністерства освіти і науки, молоді та спорту України – Протокол № 1 від 23. 05. 2011р.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* 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«Вчимося бути громадянами», спецкурс 7 (8) клас, вид. «Нова доба», 2006 р..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* «Сучасна українська література», програма курсу за вибором, 10 – 11 класи, авт.. В.Пархоменко, Н.Пархоменко» Українська література: Програми факультативів та спецкурсів: 8-11 класи/ упорядник Г. Федяй, В. Федоренко – К.: Шкільний світ, 2007р.;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* «Освіта для сталого розвитку (інтегрований курс)», авт.. Л.Даниленко, вид. «Шкільний світ» ,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жур. «Біологія», № 16, червень 2009 р;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*  «Підготовка до ЗНО з української мови та літератури (курс за вибором) 10 – 11 клас», «Українська література. Програми факультативів та спецкурсів: 8-11 класи/упорядники: Г.Федяй, В.Федоренко. – К.: Шкільний світ, 2007р.»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факультативні курси: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* «Ділова українська мова». (Програма факультативного курсу для 10 (11) класів для  загальноосвітніх закладів), 10 клас суспільно – гуманітарного профілю, укладач Олена Оперчук. Рекомендовано Міністерством освіти і науки України від 09.02.2006 року № 1/11 – 608;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* «Креслення», 10-11 класи, факультатив: адаптована програма для загальноосвітніх навчальних закладів; «Шкільний світ», 2001р.</w:t>
            </w:r>
          </w:p>
        </w:tc>
      </w:tr>
      <w:tr w:rsidR="00121D3D" w:rsidRPr="002B02D2" w:rsidTr="00827630">
        <w:trPr>
          <w:trHeight w:val="804"/>
        </w:trPr>
        <w:tc>
          <w:tcPr>
            <w:tcW w:w="538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189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Особистісно – орієнтоване навчання</w:t>
            </w:r>
          </w:p>
        </w:tc>
        <w:tc>
          <w:tcPr>
            <w:tcW w:w="4642" w:type="dxa"/>
          </w:tcPr>
          <w:p w:rsidR="00121D3D" w:rsidRPr="002B02D2" w:rsidRDefault="00121D3D" w:rsidP="002B02D2">
            <w:pPr>
              <w:pStyle w:val="a6"/>
              <w:numPr>
                <w:ilvl w:val="0"/>
                <w:numId w:val="17"/>
              </w:numPr>
              <w:tabs>
                <w:tab w:val="left" w:pos="0"/>
              </w:tabs>
              <w:jc w:val="both"/>
              <w:rPr>
                <w:bCs/>
                <w:sz w:val="24"/>
                <w:lang w:val="ru-RU"/>
              </w:rPr>
            </w:pPr>
            <w:r w:rsidRPr="002B02D2">
              <w:rPr>
                <w:bCs/>
                <w:sz w:val="24"/>
              </w:rPr>
              <w:t>навчальний матеріал (характер його подання) повинен забезпечувати виявлення змісту об</w:t>
            </w:r>
            <w:r w:rsidRPr="002B02D2">
              <w:rPr>
                <w:bCs/>
                <w:sz w:val="24"/>
                <w:lang w:val="ru-RU"/>
              </w:rPr>
              <w:t>’єктивного досвіду учнів, включаючи досвід його попереднього навчання;</w:t>
            </w:r>
          </w:p>
          <w:p w:rsidR="00121D3D" w:rsidRPr="002B02D2" w:rsidRDefault="00121D3D" w:rsidP="002B02D2">
            <w:pPr>
              <w:pStyle w:val="a6"/>
              <w:numPr>
                <w:ilvl w:val="0"/>
                <w:numId w:val="17"/>
              </w:numPr>
              <w:tabs>
                <w:tab w:val="left" w:pos="0"/>
              </w:tabs>
              <w:jc w:val="both"/>
              <w:rPr>
                <w:bCs/>
                <w:sz w:val="24"/>
                <w:lang w:val="ru-RU"/>
              </w:rPr>
            </w:pPr>
            <w:r w:rsidRPr="002B02D2">
              <w:rPr>
                <w:bCs/>
                <w:sz w:val="24"/>
                <w:lang w:val="ru-RU"/>
              </w:rPr>
              <w:t>під час навчання  необхідно узгоджувати досвід  учня з науковим змістом знань, які пропонуються;</w:t>
            </w:r>
          </w:p>
          <w:p w:rsidR="00121D3D" w:rsidRPr="002B02D2" w:rsidRDefault="00121D3D" w:rsidP="002B02D2">
            <w:pPr>
              <w:pStyle w:val="a6"/>
              <w:numPr>
                <w:ilvl w:val="0"/>
                <w:numId w:val="17"/>
              </w:numPr>
              <w:tabs>
                <w:tab w:val="left" w:pos="0"/>
              </w:tabs>
              <w:jc w:val="both"/>
              <w:rPr>
                <w:bCs/>
                <w:sz w:val="24"/>
                <w:lang w:val="ru-RU"/>
              </w:rPr>
            </w:pPr>
            <w:r w:rsidRPr="002B02D2">
              <w:rPr>
                <w:bCs/>
                <w:sz w:val="24"/>
                <w:lang w:val="ru-RU"/>
              </w:rPr>
              <w:lastRenderedPageBreak/>
              <w:t>надання можливості вибору учневі під час виконання завдань, розв’язуванні задач;</w:t>
            </w:r>
          </w:p>
          <w:p w:rsidR="00121D3D" w:rsidRPr="002B02D2" w:rsidRDefault="00121D3D" w:rsidP="002B02D2">
            <w:pPr>
              <w:pStyle w:val="a6"/>
              <w:numPr>
                <w:ilvl w:val="0"/>
                <w:numId w:val="17"/>
              </w:numPr>
              <w:tabs>
                <w:tab w:val="left" w:pos="0"/>
              </w:tabs>
              <w:jc w:val="both"/>
              <w:rPr>
                <w:bCs/>
                <w:sz w:val="24"/>
                <w:lang w:val="ru-RU"/>
              </w:rPr>
            </w:pPr>
            <w:r w:rsidRPr="002B02D2">
              <w:rPr>
                <w:bCs/>
                <w:sz w:val="24"/>
                <w:lang w:val="ru-RU"/>
              </w:rPr>
              <w:t>самостійність вибору  і використання найбільш значущих способів  опрацювання навчального матеріалу учнем;</w:t>
            </w:r>
          </w:p>
          <w:p w:rsidR="00121D3D" w:rsidRPr="002B02D2" w:rsidRDefault="00121D3D" w:rsidP="002B02D2">
            <w:pPr>
              <w:pStyle w:val="a6"/>
              <w:numPr>
                <w:ilvl w:val="0"/>
                <w:numId w:val="17"/>
              </w:numPr>
              <w:tabs>
                <w:tab w:val="left" w:pos="0"/>
              </w:tabs>
              <w:jc w:val="both"/>
              <w:rPr>
                <w:bCs/>
                <w:sz w:val="24"/>
                <w:lang w:val="ru-RU"/>
              </w:rPr>
            </w:pPr>
            <w:r w:rsidRPr="002B02D2">
              <w:rPr>
                <w:bCs/>
                <w:sz w:val="24"/>
                <w:lang w:val="ru-RU"/>
              </w:rPr>
              <w:t>освітній матеріал повинен забезпечувати побудову, реалізацію, рефлексію, оцінку навчання як суб’єктивної діяльності</w:t>
            </w:r>
          </w:p>
          <w:p w:rsidR="00121D3D" w:rsidRPr="002B02D2" w:rsidRDefault="00121D3D" w:rsidP="002B02D2">
            <w:pPr>
              <w:pStyle w:val="a6"/>
              <w:tabs>
                <w:tab w:val="left" w:pos="0"/>
              </w:tabs>
              <w:jc w:val="both"/>
              <w:rPr>
                <w:bCs/>
                <w:sz w:val="24"/>
                <w:lang w:val="ru-RU"/>
              </w:rPr>
            </w:pP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121D3D" w:rsidRPr="002B02D2" w:rsidRDefault="00121D3D" w:rsidP="002B02D2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Педагогічний  колектив ліцею став  перед собою мету  - самовдосконалюватися, розвивати самостійність у діяльності як учителя, так і учня, творче ставитися до будь-якого завдання. Ця робота проводиться шляхом удосконалення уроків через напрямки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21D3D" w:rsidRPr="002B02D2" w:rsidRDefault="00121D3D" w:rsidP="002B02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зацікавлення учнів матеріалом чи формою проведення уроку, тобто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зовнішніми його ознаками, наприклад, урок хімії  «Електроліти та неелектроліти. Електролітична дисоціація», 9-А клас, вч Бещасна І.В.;</w:t>
            </w:r>
          </w:p>
          <w:p w:rsidR="00121D3D" w:rsidRPr="002B02D2" w:rsidRDefault="00121D3D" w:rsidP="002B02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поглиблення змісту шляхом реалізації міжпредметних зв’язків, наприклад, урок української літератури «Олександр Олесь «Княжа Україна», 5-Б клас, вч. Ейхвальд Г.М..;</w:t>
            </w:r>
          </w:p>
          <w:p w:rsidR="00121D3D" w:rsidRPr="002B02D2" w:rsidRDefault="00121D3D" w:rsidP="002B02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розвиток творчості учнів, реалізація їх потреб у спілкуванні. Це, наприклад, літературно – музична композиція «Я син землі, що родить хліб і мрію», присвячену творчості Д.Павличка, 11- А клас вч. Г.М.Ейхвальд; захист творчих проектів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«Леся Українка «Я піду за тим світлом ясним» 6- Б клас вч. М.В.Єрмолаєва</w:t>
            </w:r>
          </w:p>
          <w:p w:rsidR="00121D3D" w:rsidRPr="002B02D2" w:rsidRDefault="00121D3D" w:rsidP="002B02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реалізації проблемно – пошукової, науково-дослідницької, експериментальної діяльності учнів, наприклад, урок української мови «Правопис префіксів роз- і без-« в 3-Б класі  вч. С.М.Хісматуліна; урок біології «Біокаталізатори клітин. Біологічно активні речовини» 8-Б клас вч. Л.І.Літвінцева;</w:t>
            </w:r>
          </w:p>
          <w:p w:rsidR="00121D3D" w:rsidRPr="002B02D2" w:rsidRDefault="00121D3D" w:rsidP="002B02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удосконалення форм контролю знань, наприклад, урок англійської мови 8-А клас «Книга друг і учитель» вч.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Л.Й.Петренко;</w:t>
            </w:r>
          </w:p>
          <w:p w:rsidR="00121D3D" w:rsidRPr="002B02D2" w:rsidRDefault="00121D3D" w:rsidP="002B02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пробудження фантазії, розвиток емоційного сприймання навчального матеріалу. Це, наприклад, урок етики  5 - Б клас «Що означає бути щасливим?» вч. А.Т.Пастух.</w:t>
            </w:r>
          </w:p>
        </w:tc>
        <w:tc>
          <w:tcPr>
            <w:tcW w:w="4056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- участь в конференціях, виставках різних рівнів;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випуск інформаційних вісників, інформаційних дайджестів;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розроблення методичних рекомендацій;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розроблення авторських програм</w:t>
            </w:r>
          </w:p>
        </w:tc>
      </w:tr>
      <w:tr w:rsidR="00121D3D" w:rsidRPr="002B02D2" w:rsidTr="00827630">
        <w:tc>
          <w:tcPr>
            <w:tcW w:w="538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189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Технології і методи навчання</w:t>
            </w:r>
          </w:p>
        </w:tc>
        <w:tc>
          <w:tcPr>
            <w:tcW w:w="4642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2B02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Метод проектів 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Г.Т.Рекун (інформатика);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О.В.Степаненко (обслуговуюча праця);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Н.О.Бондаренко (фізика);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І.В.Бещасна (хімія);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М.В.Єрмолаєва (українська мова та література);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Г.М.Ейхвальд (українська мова та література)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Інформаційні технології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Г.Т. Рекун (інформатика);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І.В.Бещасна (хімія);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О.Ю.Устимчук (математика);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М.В.Єрмолаєва (українська мова та література)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Технологія формування критичного мислення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А.Г.Махинько (історія);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В.М.Сидоренко (математика);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О.Ю.Устимчук (математика)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Інтерактивні технології громадянської освіти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Г.Т.Рекун (класний керівник 10-А кл.);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А.Г.Махинько (класний керівник 5-Б кл.);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М.В.Єрмолаєва (класний керівник 9-А кл.);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О.О.Грацонь  (класний керівник 6-Б кл.);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Кооперативне навчання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О.В.Коцюбенко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(технічна праця);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В.П.Фесенко (образотворче мистецтво);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М.В.Єрмолаєва (українська мова та література)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2B02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Тренінгові методи навчання 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Л.І.Літвінцева (біологія)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Дослідницькі  технології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Л.І.Літвінцева (біологія);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Н.О.Бондаренко (фізика);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І.В.Бещасна (хімія)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Інтерактивні технології навчання.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М.В.Єрмолаєва (українська мова та література);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Г.М.Ейхвальд (українська мова та література);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Л.Й.Петренко (англійська мова);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Л.О.Гродецька (англійська мова);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А.Г.Махинько (історія України)</w:t>
            </w:r>
          </w:p>
          <w:p w:rsidR="00121D3D" w:rsidRPr="002B02D2" w:rsidRDefault="00121D3D" w:rsidP="002B02D2">
            <w:pPr>
              <w:pStyle w:val="a6"/>
              <w:tabs>
                <w:tab w:val="left" w:pos="0"/>
              </w:tabs>
              <w:jc w:val="both"/>
              <w:rPr>
                <w:b/>
                <w:bCs/>
                <w:sz w:val="24"/>
                <w:u w:val="single"/>
              </w:rPr>
            </w:pPr>
            <w:r w:rsidRPr="002B02D2">
              <w:rPr>
                <w:b/>
                <w:bCs/>
                <w:sz w:val="24"/>
                <w:u w:val="single"/>
              </w:rPr>
              <w:t xml:space="preserve">Технологія опрацювання дискусійних питань </w:t>
            </w:r>
          </w:p>
          <w:p w:rsidR="00121D3D" w:rsidRPr="002B02D2" w:rsidRDefault="00121D3D" w:rsidP="002B02D2">
            <w:pPr>
              <w:pStyle w:val="a6"/>
              <w:tabs>
                <w:tab w:val="left" w:pos="0"/>
              </w:tabs>
              <w:jc w:val="both"/>
              <w:rPr>
                <w:bCs/>
                <w:sz w:val="24"/>
              </w:rPr>
            </w:pPr>
            <w:r w:rsidRPr="002B02D2">
              <w:rPr>
                <w:bCs/>
                <w:sz w:val="24"/>
              </w:rPr>
              <w:t>Г.М.Ейхвальд (українська мова та література);</w:t>
            </w:r>
          </w:p>
          <w:p w:rsidR="00121D3D" w:rsidRPr="002B02D2" w:rsidRDefault="00121D3D" w:rsidP="002B02D2">
            <w:pPr>
              <w:pStyle w:val="a6"/>
              <w:tabs>
                <w:tab w:val="left" w:pos="0"/>
              </w:tabs>
              <w:jc w:val="both"/>
              <w:rPr>
                <w:bCs/>
                <w:sz w:val="24"/>
              </w:rPr>
            </w:pPr>
            <w:r w:rsidRPr="002B02D2">
              <w:rPr>
                <w:bCs/>
                <w:sz w:val="24"/>
              </w:rPr>
              <w:t>М.В.Єрмолаєва (українська мова та література);</w:t>
            </w:r>
          </w:p>
          <w:p w:rsidR="00121D3D" w:rsidRPr="002B02D2" w:rsidRDefault="00121D3D" w:rsidP="002B02D2">
            <w:pPr>
              <w:pStyle w:val="a6"/>
              <w:tabs>
                <w:tab w:val="left" w:pos="0"/>
              </w:tabs>
              <w:jc w:val="both"/>
              <w:rPr>
                <w:bCs/>
                <w:sz w:val="24"/>
              </w:rPr>
            </w:pPr>
            <w:r w:rsidRPr="002B02D2">
              <w:rPr>
                <w:bCs/>
                <w:sz w:val="24"/>
              </w:rPr>
              <w:t>О.О.Грацонь (українська мова та література);</w:t>
            </w:r>
          </w:p>
          <w:p w:rsidR="00121D3D" w:rsidRPr="002B02D2" w:rsidRDefault="00121D3D" w:rsidP="002B02D2">
            <w:pPr>
              <w:pStyle w:val="a6"/>
              <w:tabs>
                <w:tab w:val="left" w:pos="0"/>
              </w:tabs>
              <w:jc w:val="both"/>
              <w:rPr>
                <w:bCs/>
                <w:sz w:val="24"/>
              </w:rPr>
            </w:pPr>
            <w:r w:rsidRPr="002B02D2">
              <w:rPr>
                <w:bCs/>
                <w:sz w:val="24"/>
              </w:rPr>
              <w:t>Н.В.Боженко (українська мова та література).</w:t>
            </w:r>
          </w:p>
        </w:tc>
        <w:tc>
          <w:tcPr>
            <w:tcW w:w="4680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2B02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lastRenderedPageBreak/>
              <w:t xml:space="preserve">Метод проектів 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Г.Т.Рекун (інформатика);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О.В.Степаненко (обслуговуюча праця);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Н.О.Бондаренко (фізика);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І.В.Бещасна (хімія);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М.В.Єрмолаєва (українська мова та література);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Г.М.Ейхвальд (українська мова та література)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Інформаційні технології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Г.Т. Рекун (інформатика);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І.В.Бещасна (хімія);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О.Ю.Устимчук (математика);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М.В.Єрмолаєва (українська мова та література)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Технологія формування критичного мислення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А.Г.Махинько (історія);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В.М.Сидоренко (математика);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О.Ю.Устимчук (математика)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Інтерактивні технології громадянської освіти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Г.Т.Рекун (класний керівник 10-А кл.);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А.Г.Махинько (класний керівник 5-Б кл.);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М.В.Єрмолаєва (класний керівник 9-А кл.);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О.О.Грацонь  (класний керівник 6-Б кл.);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Кооперативне навчання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О.В.Коцюбенко (технічна праця);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В.П.Фесенко (образотворче мистецтво);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М.В.Єрмолаєва (українська мова та література)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2B02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Тренінгові методи навчання 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Л.І.Літвінцева (біологія)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Дослідницькі  технології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Л.І.Літвінцева (біологія);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Н.О.Бондаренко (фізика);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І.В.Бещасна (хімія)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Інтерактивні технології навчання.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М.В.Єрмолаєва (українська мова та література);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Г.М.Ейхвальд (українська мова та література);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Л.Й.Петренко (англійська мова);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Л.О.Гродецька (англійська мова);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А.Г.Махинько (історія України)</w:t>
            </w:r>
          </w:p>
          <w:p w:rsidR="00121D3D" w:rsidRPr="002B02D2" w:rsidRDefault="00121D3D" w:rsidP="002B02D2">
            <w:pPr>
              <w:pStyle w:val="a6"/>
              <w:tabs>
                <w:tab w:val="left" w:pos="0"/>
              </w:tabs>
              <w:jc w:val="both"/>
              <w:rPr>
                <w:b/>
                <w:bCs/>
                <w:sz w:val="24"/>
                <w:u w:val="single"/>
              </w:rPr>
            </w:pPr>
            <w:r w:rsidRPr="002B02D2">
              <w:rPr>
                <w:b/>
                <w:bCs/>
                <w:sz w:val="24"/>
                <w:u w:val="single"/>
              </w:rPr>
              <w:t xml:space="preserve">Технологія опрацювання дискусійних питань </w:t>
            </w:r>
          </w:p>
          <w:p w:rsidR="00121D3D" w:rsidRPr="002B02D2" w:rsidRDefault="00121D3D" w:rsidP="002B02D2">
            <w:pPr>
              <w:pStyle w:val="a6"/>
              <w:tabs>
                <w:tab w:val="left" w:pos="0"/>
              </w:tabs>
              <w:jc w:val="both"/>
              <w:rPr>
                <w:bCs/>
                <w:sz w:val="24"/>
              </w:rPr>
            </w:pPr>
            <w:r w:rsidRPr="002B02D2">
              <w:rPr>
                <w:bCs/>
                <w:sz w:val="24"/>
              </w:rPr>
              <w:t>Г.М.Ейхвальд (українська мова та література);</w:t>
            </w:r>
          </w:p>
          <w:p w:rsidR="00121D3D" w:rsidRPr="002B02D2" w:rsidRDefault="00121D3D" w:rsidP="002B02D2">
            <w:pPr>
              <w:pStyle w:val="a6"/>
              <w:tabs>
                <w:tab w:val="left" w:pos="0"/>
              </w:tabs>
              <w:jc w:val="both"/>
              <w:rPr>
                <w:bCs/>
                <w:sz w:val="24"/>
              </w:rPr>
            </w:pPr>
            <w:r w:rsidRPr="002B02D2">
              <w:rPr>
                <w:bCs/>
                <w:sz w:val="24"/>
              </w:rPr>
              <w:t>М.В.Єрмолаєва (українська мова та література);</w:t>
            </w:r>
          </w:p>
          <w:p w:rsidR="00121D3D" w:rsidRPr="002B02D2" w:rsidRDefault="00121D3D" w:rsidP="002B02D2">
            <w:pPr>
              <w:pStyle w:val="a6"/>
              <w:tabs>
                <w:tab w:val="left" w:pos="0"/>
              </w:tabs>
              <w:jc w:val="both"/>
              <w:rPr>
                <w:bCs/>
                <w:sz w:val="24"/>
              </w:rPr>
            </w:pPr>
            <w:r w:rsidRPr="002B02D2">
              <w:rPr>
                <w:bCs/>
                <w:sz w:val="24"/>
              </w:rPr>
              <w:t>О.О.Грацонь (українська мова та література);</w:t>
            </w:r>
          </w:p>
          <w:p w:rsidR="00121D3D" w:rsidRPr="002B02D2" w:rsidRDefault="00121D3D" w:rsidP="002B02D2">
            <w:pPr>
              <w:pStyle w:val="a6"/>
              <w:tabs>
                <w:tab w:val="left" w:pos="0"/>
              </w:tabs>
              <w:jc w:val="both"/>
              <w:rPr>
                <w:bCs/>
                <w:sz w:val="24"/>
              </w:rPr>
            </w:pPr>
            <w:r w:rsidRPr="002B02D2">
              <w:rPr>
                <w:bCs/>
                <w:sz w:val="24"/>
              </w:rPr>
              <w:t>Н.В.Боженко (українська мова та література).</w:t>
            </w:r>
          </w:p>
          <w:p w:rsidR="00121D3D" w:rsidRPr="002B02D2" w:rsidRDefault="00121D3D" w:rsidP="002B02D2">
            <w:pPr>
              <w:pStyle w:val="a6"/>
              <w:tabs>
                <w:tab w:val="left" w:pos="0"/>
              </w:tabs>
              <w:jc w:val="both"/>
              <w:rPr>
                <w:b/>
                <w:bCs/>
                <w:sz w:val="24"/>
                <w:u w:val="single"/>
              </w:rPr>
            </w:pP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56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Плануємо розпочати  впровадження технології </w:t>
            </w:r>
          </w:p>
          <w:p w:rsidR="00B87F02" w:rsidRDefault="00B87F02" w:rsidP="00B87F0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15B5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Центри дослідної роботи</w:t>
            </w:r>
            <w:r w:rsidRPr="00B87F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 початковій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школі.</w:t>
            </w:r>
            <w:r>
              <w:t xml:space="preserve"> </w:t>
            </w:r>
            <w:r w:rsidRPr="00B87F02">
              <w:rPr>
                <w:rFonts w:ascii="Times New Roman" w:hAnsi="Times New Roman"/>
                <w:sz w:val="24"/>
                <w:szCs w:val="24"/>
                <w:lang w:val="uk-UA"/>
              </w:rPr>
              <w:t>Навчальні екскурсі планує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</w:t>
            </w:r>
            <w:r w:rsidRPr="00B87F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проводити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протягом навчального року.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B87F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ачну частину часу діти проводитимуть</w:t>
            </w:r>
            <w:r w:rsidRPr="00B87F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межами навчального закладу. Вчитель завжди серед дітей: радить, підбадьорює, контролює. Діти перебувають у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остійному контакті з "командою",</w:t>
            </w:r>
            <w:r w:rsidRPr="00B87F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до кожного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члена команди </w:t>
            </w:r>
            <w:r w:rsidRPr="00B87F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учень може звернутися за допомогою. </w:t>
            </w:r>
          </w:p>
          <w:p w:rsidR="00B87F02" w:rsidRPr="00B15B5F" w:rsidRDefault="00B15B5F" w:rsidP="00B15B5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15B5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Технології ігрового навчання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під час якого</w:t>
            </w:r>
            <w:r w:rsidRPr="00B15B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навчання здійснюється у процесі включення учня в навчальну гру (ігрове моделювання явищ, "проживання" ситуації).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15B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Сьогодні віддають перевагу терміну "імітація" замість "гра" (акцент переноситься на внутрішню сутність дії). </w:t>
            </w:r>
            <w:r w:rsidRPr="00B15B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Навчальні ігри мають за мету, окрім засвоєння навчального матеріалу, вмінь і навичок, ще й надання учневі можливості самовизначитися, розвивати творчі здібності, сприяють емоційному сприйманню змісту навчання.</w:t>
            </w:r>
          </w:p>
          <w:p w:rsidR="00B15B5F" w:rsidRPr="00B15B5F" w:rsidRDefault="00B15B5F" w:rsidP="00B15B5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15B5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Інтерактивне навчання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15B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 час якого відбувається взаємодія учасників педагогічного процесу з метою взаєморозуміння, спільного розв'язання навчальних завдань, розвитку особистісних якостей учнів.</w:t>
            </w:r>
          </w:p>
          <w:p w:rsidR="00B15B5F" w:rsidRPr="00B15B5F" w:rsidRDefault="00B15B5F" w:rsidP="00B15B5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B15B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за можливості, </w:t>
            </w:r>
            <w:r w:rsidRPr="00B15B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чітко визначає реакції, поняття, ідеї та навички, які мають бути засво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єні учнем, а потім за допомогою багатосто-</w:t>
            </w:r>
            <w:r w:rsidRPr="00B15B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роннього підходу допомагає учневі спрямувати власну діяльність на досягнення цих цілей. При цьому учень може діяти у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ласному темпі, заповнюючи прога</w:t>
            </w:r>
            <w:r w:rsidRPr="00B15B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лини у своїх знаннях або пропускаючи те, що вже засвоєно.</w:t>
            </w:r>
          </w:p>
          <w:p w:rsidR="00B15B5F" w:rsidRPr="00FE5029" w:rsidRDefault="00B15B5F" w:rsidP="00FE502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15B5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Мережеві технології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для телекомунікаційного </w:t>
            </w:r>
            <w:r w:rsidRPr="00B15B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спілку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B15B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вання учнів 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вчителями</w:t>
            </w:r>
            <w:r w:rsidRPr="00B15B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15B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бібліотек</w:t>
            </w:r>
            <w:r w:rsidR="00FE50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арем, лаборантами</w:t>
            </w:r>
            <w:r w:rsidRPr="00B15B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FE50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ліцею</w:t>
            </w:r>
            <w:r w:rsidRPr="00B15B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Телекомунікаційний доступ до баз даних здійснюється через всесвітню мережу Інтернет. Формами мережевої комунікації є:</w:t>
            </w:r>
          </w:p>
          <w:p w:rsidR="00FE5029" w:rsidRPr="00FE5029" w:rsidRDefault="00B15B5F" w:rsidP="00FE502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15B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•       електронна пошта - призначається для обміну інформацією між суб'єктами зв'язку, здійснення консультування, організації дистанційного навчання;</w:t>
            </w:r>
          </w:p>
          <w:p w:rsidR="00B15B5F" w:rsidRDefault="00B15B5F" w:rsidP="00FE502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15B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•       телеконференція - дозволяє викладачеві та учням, що знаходяться на значній відстані одне від одного, організувати спільне навчання, обговорювати навчальні проблеми, брати участь у ділових іграх, практикумах тощо в умовах так званого віртуального класу.</w:t>
            </w:r>
            <w:r w:rsidR="00FE50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21D3D" w:rsidRPr="002B02D2" w:rsidRDefault="00121D3D" w:rsidP="00FE50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D3D" w:rsidRPr="002B02D2" w:rsidTr="00827630">
        <w:tc>
          <w:tcPr>
            <w:tcW w:w="538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189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Виховна робота і неформальна освіта</w:t>
            </w:r>
          </w:p>
        </w:tc>
        <w:tc>
          <w:tcPr>
            <w:tcW w:w="4642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</w:rPr>
              <w:t>Обмін досвідом шкіл випереджаючої освіти на науково-практичних конференціях, проблемних семінарах, творчих звітах вчителів тощо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Спланувати роботу творчої групи  з впровадження  експериментального дослідження;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2B02D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Провести методичну раду з теми «</w:t>
            </w:r>
            <w:r w:rsidRPr="002B02D2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Стратегія інноваційного розвитку </w:t>
            </w:r>
            <w:r w:rsidRPr="002B02D2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lastRenderedPageBreak/>
              <w:t>України на 2010–2020 роки в умовах глобалізаційних викликів»;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Спланувати роботу з обдарованною та здібною молоддю; залучати учнів до наукова – дослідницької роботи із широким використанням ІКТ;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 Прийняти участь у конкурсах, турнірах, змаганнях різного рівня;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Накопичення ідей, інформації, літератури, необхідної для реалізації експериментальної роботи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Створення ППД з питань сталого розвитку, екології, етики толерантності, критичного мислення, медіа грамотності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Створення банку Інтернет-ресурсів з питань сталого розвитку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Створити бюлетень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 «Сталий розвиток в Україні. Словник термінів». Вивчення педагогами основних термінів, ознайомлення з ними учнів та їх батьків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bCs/>
                <w:sz w:val="24"/>
                <w:szCs w:val="24"/>
              </w:rPr>
              <w:t>Співпраця з громадськими організаціями з питань сталого розвитку</w:t>
            </w: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Активізація ліцеїстів з питань сталого розвитку: проведення конкурсу учнівських творів та малюнків «Що я можу подарувати планеті Земля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»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Засідання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ради ЛУР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</w:rPr>
              <w:t>«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Що ми можемо зробити, щоб зберегти нашу планету?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»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Робота батьківського лекторію з питань педагогічних та соціально - психологічних умов для освіти ліцеїстів в системі реалізації принципів сталого розвитку;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2B02D2">
              <w:rPr>
                <w:rFonts w:ascii="Times New Roman" w:hAnsi="Times New Roman"/>
                <w:bCs/>
                <w:sz w:val="24"/>
                <w:szCs w:val="24"/>
              </w:rPr>
              <w:t>Реалізація ліцейського проекту «Шкільне подвір’я»</w:t>
            </w: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Провести семінари – практикуми: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«Використання сучасних інформаційно – комунікаційних технологій у викладанні української мови та літератури з метою забезпечення сталого розвитку креативної особистості учня»;</w:t>
            </w:r>
          </w:p>
          <w:p w:rsidR="00121D3D" w:rsidRPr="002B02D2" w:rsidRDefault="00121D3D" w:rsidP="002B02D2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</w:pPr>
            <w:r w:rsidRPr="002B02D2">
              <w:rPr>
                <w:bCs/>
                <w:lang w:val="uk-UA"/>
              </w:rPr>
              <w:t>«Інформаційно –комунікаційні   технології – невід’ємна  частина творчої  співпраці  вчителя  та  учнів»</w:t>
            </w:r>
          </w:p>
          <w:p w:rsidR="00121D3D" w:rsidRPr="002B02D2" w:rsidRDefault="00121D3D" w:rsidP="002B02D2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</w:pPr>
            <w:r w:rsidRPr="002B02D2">
              <w:rPr>
                <w:bCs/>
                <w:lang w:val="uk-UA"/>
              </w:rPr>
              <w:t>«</w:t>
            </w:r>
            <w:r w:rsidRPr="002B02D2">
              <w:rPr>
                <w:bCs/>
              </w:rPr>
              <w:t>Розвиток критичного мислення учнів засобами проектної технології</w:t>
            </w:r>
            <w:r w:rsidRPr="002B02D2">
              <w:rPr>
                <w:bCs/>
                <w:lang w:val="uk-UA"/>
              </w:rPr>
              <w:t>»</w:t>
            </w:r>
          </w:p>
          <w:p w:rsidR="00121D3D" w:rsidRPr="002B02D2" w:rsidRDefault="00121D3D" w:rsidP="002B02D2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2B02D2">
              <w:rPr>
                <w:bCs/>
                <w:lang w:val="uk-UA"/>
              </w:rPr>
              <w:t>- Узяти під контроль своєчасність заповнення електроного журналу на порталі «Мої знання»;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Своєчасно вносити зміни та доповнення до бази даних «Курсу «Школа»</w:t>
            </w:r>
          </w:p>
        </w:tc>
        <w:tc>
          <w:tcPr>
            <w:tcW w:w="4680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-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Обмін досвідом шкіл випереджаючої освіти на науково-практичних конференціях, проблемних семінарах, творчих звітах вчителів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(участь у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Всеукраїнській науково – практичній конференції «Філософсько – теоретичні та практико – зорієнтовані аспекти випереджаючої освіти для сталого розвитку». </w:t>
            </w:r>
            <w:r w:rsidRPr="002B02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Заступник директора з НВР </w:t>
            </w:r>
            <w:r w:rsidRPr="002B02D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О.Ю. Устимчук 24.04.2013 р.  була учасницею семінару – тренінгу  «Формування комунікативної компетентності особистості засобами полікультурної освіти та критичного мислення».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Заступник директора з НВР І.В. Лук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’яненко 11.04.2013 р. прийняла участь в обласному  науково – практичному круглому столі «Формування екологічної компетентності особистості на засадах випереджаючої освіти для сталого розвитку», присвяченого 150 – річчю з дня народження В.І. Вернадського та представила  на розгляд учасників круглого столу виступ з теми «Шляхи формування моральної культури та екуологічного виховання учнів школи І ступеня».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</w:t>
            </w:r>
            <w:r w:rsidRPr="002B02D2">
              <w:rPr>
                <w:rFonts w:ascii="Times New Roman" w:hAnsi="Times New Roman"/>
                <w:iCs/>
                <w:sz w:val="24"/>
                <w:szCs w:val="24"/>
              </w:rPr>
              <w:t>Н.О.Бондаренко, О.Ю.Устимчук, Томаш Г.В., Гребельна В.П. стали участниками  сем</w:t>
            </w:r>
            <w:r w:rsidRPr="002B02D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 w:rsidRPr="002B02D2">
              <w:rPr>
                <w:rFonts w:ascii="Times New Roman" w:hAnsi="Times New Roman"/>
                <w:iCs/>
                <w:sz w:val="24"/>
                <w:szCs w:val="24"/>
              </w:rPr>
              <w:t>нару «Формула мотивації»,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на базі навчального закладу проведено семінари – практикуми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(міський  семінар – практикум вчителів української мови та літератури    </w:t>
            </w:r>
            <w:r w:rsidRPr="002B02D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«Упровадження сучасних ІКТ при викладанні української мови та літератури з метою забезпечення сталого розвитку креативної особистості учня</w:t>
            </w: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міський семінар – практикум вчителів початкової школи </w:t>
            </w: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«Сучасні технології – підґрунтя оновлення професійної підготовки вчителя в умовах впровадження Державного стандарту </w:t>
            </w: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початкової загальної  освіти»;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міський семінар – практикум для вчителів історії та суспільствознавства з теми «Формування  громадянської компетентності учнів в умовах інноваційних нововведень у зміст суспільствознавчої освіти»;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іський семінар – практикум для вчителів іноземної мови з теми «Використання електронних засобів навчального призначення на уроках іноземної мови».  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міський семінар – практикум для вчителів технічної праці з теми  «Проблемні ситуації і завдання під час вивчення технічних видів праці»;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міський семінар – практикум для начальників штабів цивільного захисту шкіл міста з теми «Цивільний захист в сучасних умовах»;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засідання творчої групи класних керівників 5 – 6 класів з теми «Розвиток духовності дитини на основі морально естетичних цінностей» );</w:t>
            </w:r>
          </w:p>
          <w:p w:rsidR="00121D3D" w:rsidRPr="002B02D2" w:rsidRDefault="00121D3D" w:rsidP="002B02D2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проведено педагогічні ради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«Роль потенціалу уроку в розвитку креативних здібностей учнів, їхньої особистості в умовах сталого розвитку»; «Культура здоров’я. Ліцей як носій морального, духовного й розумового здоров’я учнів і дорослих»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психолого – педагогічні консиліуми паралелей 1-х, 4-х, 5-х, 7-х, 8-х, 10-х класів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 xml:space="preserve">проведено психолого – педагогічний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lastRenderedPageBreak/>
              <w:t xml:space="preserve">семінар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(«Розвиток критичного мислення школярів – шлях до розвитку інноваційної особистості»)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 xml:space="preserve">проведено предметні декади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(початкової школи, української мови та літератури; природничо – математичних наук; суспільно – гуманітарних дисциплін) в рамках яких пройшли: День Води, День Енергії, конференція «Екологічні катастрофи»,  години спілкування «Вивчення індивідуального екологічного сліду», проведено інформаційні хвилинки: проблеми захисту генофону населення, екологічний стан Дніпропетровської області, «розумний дім», круглий стіл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«Великі проблеми маленького міста», виставка історичних малюнків, емблем, плакатів з теми «Люби і знай свій рідний край»; історична вікторина «Козацькі викрутаси»; книжкова вікторина «Улюблений герой»; перегляд мультфільмів, історичних фільмів, розповіді дітей , які є членами євроклубу «Єврокрок» про Велику Британію, Німеччину, Ірландію; фото виставка «Знайомтесь – це Я!»; фото виставка «Брати наші менші»; День добрих справ, День вітань,  День закоханих; інтелектуальна гра «Щасливий випадок»; конкурс газет «Цікава філологія»; зустріч  з письменниками Дніпропетровщини. «У нас в гостях Галина Мудра»; літературно-музична композиція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«У Шевченковій світлиці»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проведено засідання методичної ради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, на якій розглядалися питання «Формування в учнів критичного мислення та сприйняття навколишнього середовища через позитивну мотивацію до навчання», «Створення умов для впровадження в навчальний процес еколого – економічної складової сталого розвитку ліцеїстів»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проведено психолого – педагогічний семінар практикум 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«Розвиток критичного мислення учнів – шлях до розвитку креативності особистості».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проведено акції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(флешмоб «Голуб миру», бібліотечна акція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«У злагоді з природою – у злагоді з собою»)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участь в конкурсах шкільного та міського рівнів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(«Молодь обирає здоров’я», «Червона книга символ болю, а починалось все з любові», конкурс малюнків «Чорнобильська весна», конкурс плакатів «Скажи «ні» шкідливим звичкам», конкурс фотографій «Здоровим бути здорово», фестиваль танців «Життя – це рух, здоров’я і краса», конкурс малюнків «Молодь за чисту енергію», конкурс  робіт  декоративно прикладного мистецтва «Люби і знай свій рідний край», конкурс малюнків «Дружба наших країн (Литва+ Україна)», конкурс малюнків та поробок «Рятувальник - професія героїчна», фото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конкурс «Моя Україна», конкурс малюнків «Відкриваємо для себе Францію»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проведено заходи до: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Дня толерантності «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Толерантність – це взаєморозуміння»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Дня  інвалідів акція «Іграшка для друга»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Дня матері «Фестиваль пісні «Мати берегиня роду, мого народу», 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прийняли участь в міському фестивалі євроклубів,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який присвячений Франції</w:t>
            </w: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Реалізація ліцейського проекту</w:t>
            </w:r>
            <w:r w:rsidRPr="002B02D2">
              <w:rPr>
                <w:rFonts w:ascii="Times New Roman" w:hAnsi="Times New Roman"/>
                <w:bCs/>
                <w:sz w:val="24"/>
                <w:szCs w:val="24"/>
              </w:rPr>
              <w:t xml:space="preserve"> «Шкільне подвір’я»</w:t>
            </w: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 акція «Квіти для школи», акція «Стежка до школи».</w:t>
            </w:r>
          </w:p>
        </w:tc>
        <w:tc>
          <w:tcPr>
            <w:tcW w:w="4056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Плануємо проведення: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семінарів практикумів на базі навчального закладу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(«Використання інноваційних технологій у вихованні креативної особистості», «Психологічне забезпечення розвитку креативності учасників навчально –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виховного процесу»)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 xml:space="preserve">педагогічних рад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(«Сучасні підходи до розв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язання проблем розвитку особистості  у процесі навчання в умовах сталого розвитку», «Формування активно – позитивного ставлення учнів до освіти сталого розвитку через органи учнівського самоврядування»);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проведення предметних декад (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«Здоров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єзбережна організація навчального процесу»);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проведення акцій учнівського самоврядування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продовжити роботу шкільного учнівського товариства «Інтелект»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</w:p>
        </w:tc>
      </w:tr>
      <w:tr w:rsidR="00121D3D" w:rsidRPr="002B02D2" w:rsidTr="00827630">
        <w:tc>
          <w:tcPr>
            <w:tcW w:w="538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189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Предметне освітнє середовище</w:t>
            </w:r>
          </w:p>
        </w:tc>
        <w:tc>
          <w:tcPr>
            <w:tcW w:w="4642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</w:rPr>
              <w:t>Спілкування в процесі навчання виявляє надзвичайний вплив на мотивацію навчання учнів і позитивного ставлення до нього, на створення сприятливих морально-психологічних умов для активного навчання. Захоплене ставлення вчителя до свого предмету, чіткість, організованість у роботі, такт по відношенню до учнів, своєчасна допомога їм у навчанні, об'єктивність в оцінці їхніх успіхів, витримка в складних ситуаціях - все це надзвичайно впливає на процес засвоєння, сприяє виробленню в учнів прагнення наслідувати позитивний приклад учителя.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Міжпредметні зв'язки в шкільному навчанні є конкретним виразом інтеграційних процесів, що відбуваються сьогодні в науці і в житті суспільства. Ці зв'язки відіграють важливу роль у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підвищенні практичної та науково-теоретичної підготовки учнів, суттєвою особливістю якої є оволодіння школярами узагальненим характером пізнавальної діяльності.</w:t>
            </w:r>
            <w:r w:rsidRPr="002B02D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Розроблено карточки – індикатори з наскрізного навчання:</w:t>
            </w:r>
          </w:p>
          <w:p w:rsidR="00121D3D" w:rsidRPr="002B02D2" w:rsidRDefault="00121D3D" w:rsidP="002B02D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  клас з «Я і Україна», вч. Скрипник О.І.;</w:t>
            </w:r>
          </w:p>
          <w:p w:rsidR="00121D3D" w:rsidRPr="002B02D2" w:rsidRDefault="00121D3D" w:rsidP="002B02D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 клас з трудового навчання, вч. Медведєва О.А.;</w:t>
            </w:r>
          </w:p>
          <w:p w:rsidR="00121D3D" w:rsidRPr="002B02D2" w:rsidRDefault="00121D3D" w:rsidP="002B02D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  клас з української мови, вч. Антіпенко Н.В.;</w:t>
            </w:r>
          </w:p>
          <w:p w:rsidR="00121D3D" w:rsidRPr="002B02D2" w:rsidRDefault="00121D3D" w:rsidP="002B02D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 клас з української літератури, вч. Грацонь О.О.;</w:t>
            </w:r>
          </w:p>
          <w:p w:rsidR="00121D3D" w:rsidRPr="002B02D2" w:rsidRDefault="00121D3D" w:rsidP="002B02D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 клас з історії України, вч. Махинько А.Г.;</w:t>
            </w:r>
          </w:p>
          <w:p w:rsidR="00121D3D" w:rsidRPr="002B02D2" w:rsidRDefault="00121D3D" w:rsidP="002B02D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 клас з англійської мови, вч. Гродецька Л.О.;</w:t>
            </w:r>
          </w:p>
          <w:p w:rsidR="00121D3D" w:rsidRPr="002B02D2" w:rsidRDefault="00121D3D" w:rsidP="002B02D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 клас з фізики, вч. Шульга С.М.;</w:t>
            </w:r>
          </w:p>
          <w:p w:rsidR="00121D3D" w:rsidRPr="002B02D2" w:rsidRDefault="00121D3D" w:rsidP="002B02D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 клас з математики, вч. Сидоренко В.М.;</w:t>
            </w:r>
          </w:p>
          <w:p w:rsidR="00121D3D" w:rsidRPr="002B02D2" w:rsidRDefault="00121D3D" w:rsidP="002B02D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 клас зі світової літератури, вч. Боженко Н.В.;</w:t>
            </w:r>
          </w:p>
          <w:p w:rsidR="00121D3D" w:rsidRPr="002B02D2" w:rsidRDefault="00121D3D" w:rsidP="002B02D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11 клас з англійської мови, вч.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Петренко Л.Й.;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56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Плануємо </w:t>
            </w:r>
          </w:p>
          <w:p w:rsidR="00121D3D" w:rsidRPr="002B02D2" w:rsidRDefault="00121D3D" w:rsidP="002B02D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впровадження інтегрованих уроків;</w:t>
            </w:r>
          </w:p>
          <w:p w:rsidR="00121D3D" w:rsidRPr="002B02D2" w:rsidRDefault="00121D3D" w:rsidP="002B02D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інтелектуального турніру «Що?Де? Коли?» серед команд ліцею;</w:t>
            </w:r>
          </w:p>
          <w:p w:rsidR="00121D3D" w:rsidRDefault="00121D3D" w:rsidP="002B02D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предметних декад</w:t>
            </w:r>
            <w:r w:rsidR="00FE502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E5029" w:rsidRDefault="00FE5029" w:rsidP="002B02D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захист науково – дослідницьких робіт старшокласників;</w:t>
            </w:r>
          </w:p>
          <w:p w:rsidR="00FE5029" w:rsidRPr="002B02D2" w:rsidRDefault="00FE5029" w:rsidP="002B02D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науково – практична конференція</w:t>
            </w:r>
          </w:p>
        </w:tc>
      </w:tr>
      <w:tr w:rsidR="00121D3D" w:rsidRPr="002B02D2" w:rsidTr="00827630">
        <w:tc>
          <w:tcPr>
            <w:tcW w:w="538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189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Пришкільна ділянка</w:t>
            </w:r>
          </w:p>
        </w:tc>
        <w:tc>
          <w:tcPr>
            <w:tcW w:w="4642" w:type="dxa"/>
          </w:tcPr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висадження алеї медалістів;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акція «Квіти для школи»</w:t>
            </w:r>
          </w:p>
        </w:tc>
        <w:tc>
          <w:tcPr>
            <w:tcW w:w="4680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Пришкільної ділянки навчальний заклад не має  проте біля школи висаджені дерева (каштани, тополя, берези, іви, туї); розбито розарій, який щорічно поповнюється квітами, що висаджують медалісти ліцею; розбито зелені газони</w:t>
            </w:r>
          </w:p>
        </w:tc>
        <w:tc>
          <w:tcPr>
            <w:tcW w:w="4056" w:type="dxa"/>
          </w:tcPr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видалення відмираючих і хворіючих дерев ;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очищення ділянки  восени від залишків рослинності;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посадка рослин, квітів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щотижнева акція «Чисте подвір</w:t>
            </w:r>
            <w:r w:rsidRPr="002B02D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’</w:t>
            </w:r>
            <w:r w:rsidRPr="002B02D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я»</w:t>
            </w:r>
          </w:p>
        </w:tc>
      </w:tr>
      <w:tr w:rsidR="00121D3D" w:rsidRPr="002B02D2" w:rsidTr="00827630">
        <w:tc>
          <w:tcPr>
            <w:tcW w:w="538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189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Доступність освітніх ресурсів</w:t>
            </w:r>
          </w:p>
        </w:tc>
        <w:tc>
          <w:tcPr>
            <w:tcW w:w="4642" w:type="dxa"/>
          </w:tcPr>
          <w:p w:rsidR="00121D3D" w:rsidRPr="002B02D2" w:rsidRDefault="00121D3D" w:rsidP="002B02D2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2B02D2">
              <w:rPr>
                <w:bCs/>
                <w:lang w:val="uk-UA"/>
              </w:rPr>
              <w:t>- Узяти під контроль своєчасність заповнення електроного журналу на порталі «Мої знання»;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Своєчасно вносити зміни та доповнення до бази даних «Курсу «Школа»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121D3D" w:rsidRPr="002B02D2" w:rsidRDefault="00121D3D" w:rsidP="002B02D2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2B02D2">
              <w:rPr>
                <w:bCs/>
                <w:lang w:val="uk-UA"/>
              </w:rPr>
              <w:t>- Своєчасність  заповнення електронного журналу на порталі «Мої знання»;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Своєчасність внесення  змін та доповнень до бази даних «Курсу «Школа»;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 рамках  роботи обласного науково  – педагогічного проекту «Обласна електронна школа «Школа відкрита для всіх» учні школи стали слухачами 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школи для обдарованих дітей;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вебінарів  Віртуальної аерокосмічної школи.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розпочато створення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 банку Інтернет-ресурсів з питань сталого розвитку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участь в міському семінарі – практикумі «Методична служба навчального закладу у формуванні інформаційно – комунікаційної  та медіаосвітньої компетенції»;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робота шкільного сайту</w:t>
            </w:r>
          </w:p>
        </w:tc>
        <w:tc>
          <w:tcPr>
            <w:tcW w:w="4056" w:type="dxa"/>
          </w:tcPr>
          <w:p w:rsidR="00121D3D" w:rsidRPr="002B02D2" w:rsidRDefault="00121D3D" w:rsidP="002B02D2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346"/>
              </w:tabs>
              <w:spacing w:after="0" w:line="240" w:lineRule="auto"/>
              <w:ind w:left="20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Продовження створення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 банку Інтернет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ресурсів з питань сталого розвитку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Активізувати роботу  шкільного парламенту, залучивши обдарованих учнів до створення  шкільного Інтернет – блогу як колективного практико – орієнтованого проекту вчителів та учнів;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Розпочати створення локальної мережі;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Продовжувати працювати з електронним журналом на порталі «Мої знання»;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Продовжувати  вносити зміни до бази даних «Курс «Школа»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Апробація електронних засобів навчального призначення</w:t>
            </w:r>
          </w:p>
        </w:tc>
      </w:tr>
      <w:tr w:rsidR="00121D3D" w:rsidRPr="002B02D2" w:rsidTr="00827630">
        <w:tc>
          <w:tcPr>
            <w:tcW w:w="538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189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Взаємодія з органами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місцевого самоврядування</w:t>
            </w:r>
          </w:p>
        </w:tc>
        <w:tc>
          <w:tcPr>
            <w:tcW w:w="4642" w:type="dxa"/>
          </w:tcPr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Проведення ради профілактики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Організація літнього відпочинку та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оздоровлення учнів</w:t>
            </w:r>
          </w:p>
        </w:tc>
        <w:tc>
          <w:tcPr>
            <w:tcW w:w="4680" w:type="dxa"/>
          </w:tcPr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проведення ради профілактики разом з уповноваженим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кримінальної міліції в справах дітей;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 дитячого  закладу відпочинку – табору з денним перебуванням  «Зореграй»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співпраця з працівником соціальної служби  міськвиконкому</w:t>
            </w:r>
          </w:p>
        </w:tc>
        <w:tc>
          <w:tcPr>
            <w:tcW w:w="4056" w:type="dxa"/>
          </w:tcPr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проведення ради профілактики разом з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уповноваженим кримінальної міліції в справах дітей;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 дитячого  закладу відпочинку – табору з денним перебуванням  «Зореграй»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співпраця з працівником соціальної служби  міськвиконкому</w:t>
            </w:r>
          </w:p>
        </w:tc>
      </w:tr>
      <w:tr w:rsidR="00121D3D" w:rsidRPr="002B02D2" w:rsidTr="00827630">
        <w:trPr>
          <w:trHeight w:val="351"/>
        </w:trPr>
        <w:tc>
          <w:tcPr>
            <w:tcW w:w="538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189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Роль школи в місцевій громаді</w:t>
            </w:r>
          </w:p>
        </w:tc>
        <w:tc>
          <w:tcPr>
            <w:tcW w:w="4642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виховання здорового покоління;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надання якісних освітніх послуг;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задоволення інтелектуальних, емоційних, соціальних потреб;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4680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організація проведення медичних оглядів для учнів та працівників ліцею;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здійснення моніторингу стану здоров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 учнів;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профілактика соціального неблагополуччя дитини та надання їй відповідної допомоги;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участь в шкільному та Міжнародному фестивалях афганської пісні «Перевал»;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участь батьків 1 класу в Інтернет – опитуванні </w:t>
            </w:r>
          </w:p>
        </w:tc>
        <w:tc>
          <w:tcPr>
            <w:tcW w:w="4056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спільна участь в проектах, які потребують мобілізації зусиль; вирішення складних питань разом;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організація проведення медичних оглядів для учнів та працівників ліцею;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здійснення моніторингу стану здоров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 учнів;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профілактика соціального неблагополуччя дитини та надання їй відповідної допомоги;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активізація пропагандистко – просвітницької діяльності в громаді (проведення лекторіїв для батьків).</w:t>
            </w:r>
          </w:p>
        </w:tc>
      </w:tr>
      <w:tr w:rsidR="00121D3D" w:rsidRPr="002B02D2" w:rsidTr="00827630">
        <w:tc>
          <w:tcPr>
            <w:tcW w:w="538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189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Участь в соціальному житті мікрорайону</w:t>
            </w:r>
          </w:p>
        </w:tc>
        <w:tc>
          <w:tcPr>
            <w:tcW w:w="4642" w:type="dxa"/>
          </w:tcPr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участь в щорічному фестивалі євроклубів;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привітання мешканців міста зі святами;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відвідування учнями ліцею гуртків, секцій та клубів в позашкільних установах міста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семінар класних керівників та засідання ради «ЛУР (лілейної учнівської республіки)» з теми «Омбудсмен. Положення про уповноваженого з прав людини»;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привітання мешканців міста зі святами;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акція «Надай допомогу ветерану»;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участь в щорічному фестивалі євроклубів;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відвідування учнями ліцею гуртків, секцій та клубів в позашкільних установах міста;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участь в святкуванні дня міста;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участь в конкурсі строю та пісні присвячених Дню Перемоги;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участь в заходах присвячених Чорнобильській трагедії</w:t>
            </w:r>
          </w:p>
        </w:tc>
        <w:tc>
          <w:tcPr>
            <w:tcW w:w="4056" w:type="dxa"/>
          </w:tcPr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продовжувати налагоджувати ефективну співпрацю з позашкільними установами для оптимальної організації гурткової роботи;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привітання мешканців міста зі святами;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участь в щорічному фестивалі євроклубів;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участь в святкуванні дня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міста;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участь в конкурсі строю та пісні присвячених Дню Перемоги;</w:t>
            </w:r>
          </w:p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участь в заходах присвячених Чорнобильській трагедії</w:t>
            </w:r>
          </w:p>
        </w:tc>
      </w:tr>
      <w:tr w:rsidR="00121D3D" w:rsidRPr="002B02D2" w:rsidTr="00827630">
        <w:tc>
          <w:tcPr>
            <w:tcW w:w="538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189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Роль місцевої громади в освітньому  процесі у школі</w:t>
            </w:r>
          </w:p>
        </w:tc>
        <w:tc>
          <w:tcPr>
            <w:tcW w:w="4642" w:type="dxa"/>
          </w:tcPr>
          <w:p w:rsidR="00121D3D" w:rsidRPr="002B02D2" w:rsidRDefault="00121D3D" w:rsidP="002B02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</w:rPr>
              <w:t xml:space="preserve">Засідання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ради ЛУР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</w:rPr>
              <w:t>«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Що ми можемо зробити, щоб зберегти нашу планету?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»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Робота батьківського лекторію з питань педагогічних та соціально – психологічних умов для освіти ліцеїстів в системі реалізації принципів сталого розвитку;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спільна організація та фінансування нових проектів</w:t>
            </w:r>
          </w:p>
        </w:tc>
        <w:tc>
          <w:tcPr>
            <w:tcW w:w="4680" w:type="dxa"/>
          </w:tcPr>
          <w:p w:rsidR="00121D3D" w:rsidRPr="002B02D2" w:rsidRDefault="00121D3D" w:rsidP="002B02D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 директора ліцею перед батьківською громадськістю;</w:t>
            </w:r>
          </w:p>
          <w:p w:rsidR="00121D3D" w:rsidRPr="002B02D2" w:rsidRDefault="00121D3D" w:rsidP="002B02D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н6адання психологічних консультації  для учнів та батьків;</w:t>
            </w:r>
          </w:p>
          <w:p w:rsidR="00121D3D" w:rsidRPr="002B02D2" w:rsidRDefault="00121D3D" w:rsidP="002B02D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надання профконсультацій міським центром зайнятості;</w:t>
            </w:r>
          </w:p>
          <w:p w:rsidR="00121D3D" w:rsidRPr="002B02D2" w:rsidRDefault="00121D3D" w:rsidP="002B02D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спільна організація та фінансування нових проектів;</w:t>
            </w:r>
          </w:p>
        </w:tc>
        <w:tc>
          <w:tcPr>
            <w:tcW w:w="4056" w:type="dxa"/>
          </w:tcPr>
          <w:p w:rsidR="00121D3D" w:rsidRPr="002B02D2" w:rsidRDefault="00121D3D" w:rsidP="002B02D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спільна організація та фінансування нових проектів;</w:t>
            </w:r>
          </w:p>
          <w:p w:rsidR="00121D3D" w:rsidRPr="002B02D2" w:rsidRDefault="00121D3D" w:rsidP="002B02D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круглий стіл з батьківською та педагогічною громадськістю «Забезпечення якості освіти для демократичного громадянства – нагальна потреба української школи» </w:t>
            </w:r>
          </w:p>
          <w:p w:rsidR="00121D3D" w:rsidRPr="002B02D2" w:rsidRDefault="00121D3D" w:rsidP="002B02D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батьківської конференції, батьківського всеобучу</w:t>
            </w:r>
          </w:p>
        </w:tc>
      </w:tr>
      <w:tr w:rsidR="00121D3D" w:rsidRPr="002B02D2" w:rsidTr="00827630">
        <w:tc>
          <w:tcPr>
            <w:tcW w:w="538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189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Інтеграція школи до освітнього співтовариства</w:t>
            </w:r>
          </w:p>
        </w:tc>
        <w:tc>
          <w:tcPr>
            <w:tcW w:w="4642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участь в конкурсах, турнірах, олімпіадах різних рівнів</w:t>
            </w:r>
          </w:p>
        </w:tc>
        <w:tc>
          <w:tcPr>
            <w:tcW w:w="4680" w:type="dxa"/>
          </w:tcPr>
          <w:p w:rsidR="00121D3D" w:rsidRPr="002B02D2" w:rsidRDefault="00121D3D" w:rsidP="002B02D2">
            <w:pPr>
              <w:spacing w:after="0" w:line="240" w:lineRule="auto"/>
              <w:ind w:left="-180" w:firstLin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Учні ліцею учасники Всеукраїнських  конкурсів учнівської творчості: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603"/>
              </w:tabs>
              <w:spacing w:after="0" w:line="240" w:lineRule="auto"/>
              <w:ind w:left="603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міські заочні творчі конкурси юних художників та літераторів «Собори наших душ» (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«Мовознавчі казки» (збірка казок) Усатова К., 9- А, вч. Боженко Н.В.; збірка поезії «Дитячі мрії» Агашкова К., 6- А,  вч. Грацонь О.О.; кросворд «Рослини України», загадки, вірші  Євсюкова К.,  2-А, вч. Скрипник О.І.; збірка поезії «Провесінь» Медведєва О., 10-А, вч. Єрмолаєва М.В.; творча робота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«Бережіть собори ваших душ» Полєшко А., 11-А, вч. Ейхвальд Г.М.; твір для фортепіано «Мамина казка» 2012р., пісня на вірш О. Гончара «Вечірня пісня» («Моя ти зоре») Біла Ю., 6-Б, вч. Климошенко А.М., ілюстрація до повісті О.Гончара «Щоб світився вогник» Шевченко О., 6-Б, вч. Фесенко В.П.; ілюстрація до роману О.Гончара «Прапороносці» Кримов Б., 5-А, вч. Фесенко В.П.);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603"/>
              </w:tabs>
              <w:spacing w:after="0" w:line="240" w:lineRule="auto"/>
              <w:ind w:left="603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ХІІ Міжнародний конкурс з української мови імені Петра Яцика  (І місце Князюк Я., 9-А клас, вч. Єрмолаєва М.В.; ІІ місце Сорокін М., 5-Б клас, вч. Ейхвальд Г.М.; ІІІ місце Карнафель В., 8-А клас, вч. Боженко Н.В., Опара Н., 11-А клас, вч. Ейхвальд Г.М.);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603"/>
              </w:tabs>
              <w:spacing w:after="0" w:line="240" w:lineRule="auto"/>
              <w:ind w:left="603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ІІ Міжнародний  мовно – літературний конкурс учнівської та студентської молоді імені Т.Г.Шевченка (ІІ етап: І місце Жданов Б., 5-А клас, вч . Ейхвальд Г.М., Агашкова К., 6-А клас, вч. Грацонь О.О., Медведєва О., 10–А клас, вч. Єрмолаєва М.В.; ІІІ етап: І місце Жданов Б., 5-А клас, вч . Ейхвальд Г.М., Медведєва О., 10–А клас, вч. Єрмолаєва М.В.);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603"/>
              </w:tabs>
              <w:spacing w:after="0" w:line="240" w:lineRule="auto"/>
              <w:ind w:left="603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 «Кращий читач року» (І, ІІ, ІІІ етапи  І місце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Євсюкова Ю., 7-А клас);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603"/>
              </w:tabs>
              <w:spacing w:after="0" w:line="240" w:lineRule="auto"/>
              <w:ind w:left="603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конкурс диктантів з української мови до Дня слов’янської  писемності і культури -2013 серед учнів 8,10 класів (І місце  І,ІІ етап Карнафель В., 8-А клас, вч. Боженко Н.В.; І, ІІ, ІІІ етап  - Медведєва О., 10-А клас, вч. Єрмолаєва М.В.);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603"/>
              </w:tabs>
              <w:spacing w:after="0" w:line="240" w:lineRule="auto"/>
              <w:ind w:left="603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конкурс творчих робіт «Талановиті кадри України» (Кужелюк Уляна, 11-А клас);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603"/>
              </w:tabs>
              <w:spacing w:after="0" w:line="240" w:lineRule="auto"/>
              <w:ind w:left="603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Інтелектуальному турнірі «Що? Де? Коли?»</w:t>
            </w:r>
          </w:p>
          <w:p w:rsidR="00121D3D" w:rsidRPr="002B02D2" w:rsidRDefault="00121D3D" w:rsidP="002B02D2">
            <w:pPr>
              <w:tabs>
                <w:tab w:val="num" w:pos="603"/>
              </w:tabs>
              <w:spacing w:after="0" w:line="240" w:lineRule="auto"/>
              <w:ind w:left="603" w:hanging="283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Учні ліцею взяли активну участь: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603"/>
              </w:tabs>
              <w:spacing w:after="0" w:line="240" w:lineRule="auto"/>
              <w:ind w:left="603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 Всеукраїнській українознавчій грі «Соняшник – 2013» ( 40 учасників, з них 9 учнів нагороджені дипломами регіонального рівня, 6 – всеукраїнського); 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603"/>
              </w:tabs>
              <w:spacing w:after="0" w:line="240" w:lineRule="auto"/>
              <w:ind w:left="603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у Всеукраїнській  грі  - конкурсі з українознавства «Патріот 2012» (37 учасників, з них 8 учнів нагороджено «Срібним сертифікатом», 9 – «Срібним сертифікатом» );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603"/>
              </w:tabs>
              <w:spacing w:after="0" w:line="240" w:lineRule="auto"/>
              <w:ind w:left="603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 Всеукраїнському етапі Міжнародного математичного конкурсу «Кенгуру – 2012  - 2013» (прийняли  участь –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учнів 2- 6 класів, з них 24 учнів мають відмінний результат, 21 – добрий результат);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603"/>
              </w:tabs>
              <w:spacing w:after="0" w:line="240" w:lineRule="auto"/>
              <w:ind w:left="603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 Всеукраїнському  інтерактивному  історичному конкурсі  «Лелека –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2013»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(19 учасників, з них  золотий сертифікат мають 2 учасника,  срібний – 3, бронзовий – 2);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603"/>
              </w:tabs>
              <w:spacing w:after="0" w:line="240" w:lineRule="auto"/>
              <w:ind w:left="603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 ІІІ щорічному Всеукраїнському конкурсі «Найкращий відгук на сучасну дитячу прозу» серед учнів 4- 5 класів»;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603"/>
              </w:tabs>
              <w:spacing w:after="0" w:line="240" w:lineRule="auto"/>
              <w:ind w:left="603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щорічному конкурсі на кращу організацію проведення Тижня права в закладах освіти ;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603"/>
              </w:tabs>
              <w:spacing w:after="0" w:line="240" w:lineRule="auto"/>
              <w:ind w:left="603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 Міжнародному 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фізичному конкурсі «Левеня» (38 учасників, з них 11 учнів мають відмінний результат, 12 – добрий);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603"/>
              </w:tabs>
              <w:spacing w:after="0" w:line="240" w:lineRule="auto"/>
              <w:ind w:left="603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Міжнародному конкурсі з етики та суспільствознавства «Кришталева сова – 2013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» (30 учасників, з них 18 учнів отримали диплом І ступеня, 5 – диплом ІІ ступеня, 3 – диплом ІІІ ступеня);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603"/>
              </w:tabs>
              <w:spacing w:after="0" w:line="240" w:lineRule="auto"/>
              <w:ind w:left="603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Міжнародному конкурсі з інформатики «Бобер – 2012» (38 учасників, з них 2 учні мають відмінний результат, 13 – добрий);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603"/>
              </w:tabs>
              <w:spacing w:after="0" w:line="240" w:lineRule="auto"/>
              <w:ind w:left="603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конкурсі «Мультитест 2012» організований Інститутом Розвитку  Шкільної освіти (61 учасник, з них 3 учні мають 3 місце на всеукраїнському рівні).</w:t>
            </w:r>
          </w:p>
        </w:tc>
        <w:tc>
          <w:tcPr>
            <w:tcW w:w="4056" w:type="dxa"/>
          </w:tcPr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розпочати партнерські відносини з освітянами – членами української діаспори за кордоном;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рамках роботи євроклубу розпочати листування із зарубіжними ровесниками звичайною та електронною поштою</w:t>
            </w:r>
          </w:p>
        </w:tc>
      </w:tr>
      <w:tr w:rsidR="00121D3D" w:rsidRPr="002B02D2" w:rsidTr="00827630">
        <w:tc>
          <w:tcPr>
            <w:tcW w:w="538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2189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Освітній моніторинг</w:t>
            </w:r>
          </w:p>
        </w:tc>
        <w:tc>
          <w:tcPr>
            <w:tcW w:w="4642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 процесі роботи над проблемою педагогічний колектив та адміністрація ліцею проводила ряд моніторингових досліджень.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Метою моніторингу в ліцеї є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забезпечення ефективного відслідковування якості освіти, аналітичне узагальнення результатів діяльності учасників навчально-виховного процесу, розробка прогнозу й забезпечення її розвитку відповідно до   розробленого Положення  про моніторинг в комунальному закладі  «Загальноосвітній ліцей м. Орджонікідзе Дніпропетровської області». 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* </w:t>
            </w: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Внутрішкільний моніторинг ефективності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спостереження за динамікою становлення педагогічного  колективу  в цілому , прогнозування проблем, які можуть з’явитися у майбутньому;</w:t>
            </w:r>
          </w:p>
          <w:p w:rsidR="00121D3D" w:rsidRPr="002B02D2" w:rsidRDefault="00121D3D" w:rsidP="002B02D2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* </w:t>
            </w: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Учнівський моніторинг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-комплекс психолого-педагогічних процедур, які супроводжують процес засвоєння учнями знань сприяють виробленню нової інформації, необхідної для спрямування дій на досягнення навчальної.  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класно – узагальнюючих контролів та психолого – педагогічних консиліумів  в 1-х, 4-х, 5-х, 7-х, 8-х, 10-х класах;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анкетування  та тестування учнів;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Моніторинг загальноосвітньої підготовки учнів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аналіз навчальних досягнень протягом  навчального року;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аналіз участі учнів в різного рівня конкурсах, турнірах, змаганнях;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Психологічний моніторинг</w:t>
            </w:r>
          </w:p>
          <w:p w:rsidR="00121D3D" w:rsidRPr="002B02D2" w:rsidRDefault="00121D3D" w:rsidP="002B02D2">
            <w:pPr>
              <w:tabs>
                <w:tab w:val="left" w:pos="54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постійне відстеження певних особливостей у ході навчальної діяльності – вивчення якостей особистості, вивчення комунікативних та організаційних умінь учнів 10х класів, психологічна експертиза адаптації учнів 1х,5х,7х, 8х,9х класів</w:t>
            </w:r>
          </w:p>
          <w:p w:rsidR="00121D3D" w:rsidRPr="002B02D2" w:rsidRDefault="00121D3D" w:rsidP="002B02D2">
            <w:pPr>
              <w:numPr>
                <w:ilvl w:val="1"/>
                <w:numId w:val="10"/>
              </w:numPr>
              <w:tabs>
                <w:tab w:val="left" w:pos="54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рівня тривоги </w:t>
            </w:r>
          </w:p>
          <w:p w:rsidR="00121D3D" w:rsidRPr="002B02D2" w:rsidRDefault="00121D3D" w:rsidP="002B02D2">
            <w:pPr>
              <w:tabs>
                <w:tab w:val="left" w:pos="5427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( шкільна, самооціночна,  </w:t>
            </w:r>
          </w:p>
          <w:p w:rsidR="00121D3D" w:rsidRPr="002B02D2" w:rsidRDefault="00121D3D" w:rsidP="002B02D2">
            <w:pPr>
              <w:tabs>
                <w:tab w:val="left" w:pos="5427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міжособистісна);</w:t>
            </w:r>
          </w:p>
          <w:p w:rsidR="00121D3D" w:rsidRPr="002B02D2" w:rsidRDefault="00121D3D" w:rsidP="002B02D2">
            <w:pPr>
              <w:numPr>
                <w:ilvl w:val="1"/>
                <w:numId w:val="10"/>
              </w:numPr>
              <w:tabs>
                <w:tab w:val="left" w:pos="54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структури навчальної мотивації </w:t>
            </w:r>
          </w:p>
          <w:p w:rsidR="00121D3D" w:rsidRPr="002B02D2" w:rsidRDefault="00121D3D" w:rsidP="002B02D2">
            <w:pPr>
              <w:tabs>
                <w:tab w:val="left" w:pos="5427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( емоційний, пізнавальний, </w:t>
            </w:r>
          </w:p>
          <w:p w:rsidR="00121D3D" w:rsidRPr="002B02D2" w:rsidRDefault="00121D3D" w:rsidP="002B02D2">
            <w:pPr>
              <w:tabs>
                <w:tab w:val="left" w:pos="5427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досягнення, саморозвиток, </w:t>
            </w:r>
          </w:p>
          <w:p w:rsidR="00121D3D" w:rsidRPr="002B02D2" w:rsidRDefault="00121D3D" w:rsidP="002B02D2">
            <w:pPr>
              <w:tabs>
                <w:tab w:val="left" w:pos="5427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соціально-нормативний, </w:t>
            </w:r>
          </w:p>
          <w:p w:rsidR="00121D3D" w:rsidRPr="002B02D2" w:rsidRDefault="00121D3D" w:rsidP="002B02D2">
            <w:pPr>
              <w:tabs>
                <w:tab w:val="left" w:pos="5427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комунікативний, зовнішній </w:t>
            </w:r>
          </w:p>
          <w:p w:rsidR="00121D3D" w:rsidRPr="002B02D2" w:rsidRDefault="00121D3D" w:rsidP="002B02D2">
            <w:pPr>
              <w:tabs>
                <w:tab w:val="left" w:pos="5427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мотиви);</w:t>
            </w:r>
          </w:p>
          <w:p w:rsidR="00121D3D" w:rsidRPr="002B02D2" w:rsidRDefault="00121D3D" w:rsidP="002B02D2">
            <w:pPr>
              <w:numPr>
                <w:ilvl w:val="1"/>
                <w:numId w:val="10"/>
              </w:numPr>
              <w:tabs>
                <w:tab w:val="left" w:pos="54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структури взаємовідносин в учнівському колективі (соціометрія);</w:t>
            </w:r>
          </w:p>
          <w:p w:rsidR="00121D3D" w:rsidRPr="002B02D2" w:rsidRDefault="00121D3D" w:rsidP="002B02D2">
            <w:pPr>
              <w:numPr>
                <w:ilvl w:val="1"/>
                <w:numId w:val="10"/>
              </w:numPr>
              <w:tabs>
                <w:tab w:val="left" w:pos="54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домінуючі емоційні стани</w:t>
            </w:r>
          </w:p>
        </w:tc>
        <w:tc>
          <w:tcPr>
            <w:tcW w:w="4680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* </w:t>
            </w: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Моніторинг загальноосвітньої підготовки учнів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(результативності)– системне відстеження досягнення державних вимог підготовки учнів  за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основними навчальними дисциплінами, участі в різного рівня конкурсах, олімпіадах, турнірах: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Моніторинг результативності   участі в І, ІІ  та ІІІ етапах Всеукраїнських учнівських олімпіад з базових дисциплін</w:t>
            </w:r>
          </w:p>
          <w:tbl>
            <w:tblPr>
              <w:tblW w:w="5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2"/>
              <w:gridCol w:w="567"/>
              <w:gridCol w:w="581"/>
              <w:gridCol w:w="682"/>
              <w:gridCol w:w="682"/>
              <w:gridCol w:w="682"/>
              <w:gridCol w:w="682"/>
              <w:gridCol w:w="674"/>
            </w:tblGrid>
            <w:tr w:rsidR="00121D3D" w:rsidRPr="00C759B0" w:rsidTr="00C759B0">
              <w:trPr>
                <w:trHeight w:val="870"/>
              </w:trPr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21D3D" w:rsidRPr="00C759B0" w:rsidRDefault="00121D3D" w:rsidP="002B02D2">
                  <w:pPr>
                    <w:ind w:left="113" w:right="113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Навчальний рік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21D3D" w:rsidRPr="00C759B0" w:rsidRDefault="00121D3D" w:rsidP="002B0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Прийняло участь в </w:t>
                  </w:r>
                </w:p>
                <w:p w:rsidR="00121D3D" w:rsidRPr="00C759B0" w:rsidRDefault="00121D3D" w:rsidP="002B0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І етапі</w:t>
                  </w:r>
                </w:p>
              </w:tc>
              <w:tc>
                <w:tcPr>
                  <w:tcW w:w="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21D3D" w:rsidRPr="00C759B0" w:rsidRDefault="00121D3D" w:rsidP="002B0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Прийняло участь в </w:t>
                  </w:r>
                </w:p>
                <w:p w:rsidR="00121D3D" w:rsidRPr="00C759B0" w:rsidRDefault="00121D3D" w:rsidP="002B0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ІІ етапі</w:t>
                  </w:r>
                </w:p>
              </w:tc>
              <w:tc>
                <w:tcPr>
                  <w:tcW w:w="2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Результати участі в</w:t>
                  </w:r>
                </w:p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 ІІ етапі</w:t>
                  </w:r>
                </w:p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21D3D" w:rsidRPr="00C759B0" w:rsidRDefault="00121D3D" w:rsidP="002B02D2">
                  <w:pPr>
                    <w:ind w:left="113" w:right="113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Шкільний коефіцієнт успіху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21D3D" w:rsidRPr="00C759B0" w:rsidRDefault="00121D3D" w:rsidP="002B0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Прийняло участь в </w:t>
                  </w:r>
                </w:p>
                <w:p w:rsidR="00121D3D" w:rsidRPr="00C759B0" w:rsidRDefault="00121D3D" w:rsidP="002B0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ІІІ етапі</w:t>
                  </w:r>
                </w:p>
              </w:tc>
            </w:tr>
            <w:tr w:rsidR="00121D3D" w:rsidRPr="00C759B0" w:rsidTr="00C759B0">
              <w:trPr>
                <w:cantSplit/>
                <w:trHeight w:val="1426"/>
              </w:trPr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21D3D" w:rsidRPr="00C759B0" w:rsidRDefault="00121D3D" w:rsidP="002B02D2">
                  <w:pPr>
                    <w:ind w:left="113" w:right="113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І місце</w:t>
                  </w:r>
                </w:p>
                <w:p w:rsidR="00121D3D" w:rsidRPr="00C759B0" w:rsidRDefault="00121D3D" w:rsidP="002B02D2">
                  <w:pPr>
                    <w:ind w:left="113" w:right="113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21D3D" w:rsidRPr="00C759B0" w:rsidRDefault="00121D3D" w:rsidP="002B02D2">
                  <w:pPr>
                    <w:ind w:left="113" w:right="113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ІІ місце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21D3D" w:rsidRPr="00C759B0" w:rsidRDefault="00121D3D" w:rsidP="002B02D2">
                  <w:pPr>
                    <w:ind w:left="113" w:right="113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   ІІІ місце</w:t>
                  </w:r>
                </w:p>
              </w:tc>
              <w:tc>
                <w:tcPr>
                  <w:tcW w:w="6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21D3D" w:rsidRPr="00C759B0" w:rsidTr="00C759B0"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2009-2010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389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86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28,7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  <w:tr w:rsidR="00121D3D" w:rsidRPr="00C759B0" w:rsidTr="00C759B0"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2010-2011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358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81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34,2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8</w:t>
                  </w:r>
                </w:p>
              </w:tc>
            </w:tr>
            <w:tr w:rsidR="00121D3D" w:rsidRPr="00C759B0" w:rsidTr="00C759B0"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2011-2012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466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90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33,3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</w:tr>
            <w:tr w:rsidR="00121D3D" w:rsidRPr="00C759B0" w:rsidTr="00C759B0">
              <w:trPr>
                <w:trHeight w:val="504"/>
              </w:trPr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2012 2013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566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93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28,7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D3D" w:rsidRPr="00C759B0" w:rsidRDefault="00121D3D" w:rsidP="002B02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C759B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7</w:t>
                  </w:r>
                </w:p>
              </w:tc>
            </w:tr>
          </w:tbl>
          <w:p w:rsidR="00121D3D" w:rsidRPr="00C759B0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Шкільний коефіцієнт успіху – відсоток  кількості набраних балів від максимально можливої кількості балів, із розрахунку І місце – 3 бали, ІІ місце – 2 бали, ІІІ місце –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 бал.</w:t>
            </w:r>
          </w:p>
          <w:p w:rsidR="00121D3D" w:rsidRPr="002B02D2" w:rsidRDefault="00121D3D" w:rsidP="002B02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підсумками 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III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етапу Всеукраїнських  олімпіад маємо два   І  місця, два ІІ місця, а саме:</w:t>
            </w:r>
          </w:p>
          <w:p w:rsidR="00121D3D" w:rsidRPr="002B02D2" w:rsidRDefault="00121D3D" w:rsidP="002B02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Михайлюк Владислав, 10 – А клас</w:t>
            </w:r>
            <w:r w:rsidRPr="002B02D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I місце з  інформатики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(вч. Рекун Г.Т.)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, ІI місце з  математики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(вч. Сидоренко В.М.) та фізики (вч. Бондаренко Н.О.);</w:t>
            </w:r>
          </w:p>
          <w:p w:rsidR="00121D3D" w:rsidRPr="002B02D2" w:rsidRDefault="00121D3D" w:rsidP="002B02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- Князюк Яна, 9- А клас, І місце з англійської мови (вч. Петренко Л.Й.).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* </w:t>
            </w: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Діагностичний моніторинг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-    За результатами І семестру 2012 – 2013  н.р. на засіданні методичної ради та педагогічної ради  ліцею було проведено порівняльний аналіз результатів навчання учнів з результатами за 2011 -2012 н.р. та  його результати було обговорено на засіданнях  шкільних МО.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 анкетування </w:t>
            </w:r>
          </w:p>
          <w:p w:rsidR="00121D3D" w:rsidRPr="002B02D2" w:rsidRDefault="00121D3D" w:rsidP="002B02D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«Мотиви навчальної діяльності» (10 клас);</w:t>
            </w:r>
          </w:p>
          <w:p w:rsidR="00121D3D" w:rsidRPr="002B02D2" w:rsidRDefault="00121D3D" w:rsidP="002B02D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«Освіта і професія» (10 клас);</w:t>
            </w:r>
          </w:p>
          <w:p w:rsidR="00121D3D" w:rsidRPr="002B02D2" w:rsidRDefault="00121D3D" w:rsidP="002B02D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«Вивчення взаємовідносин в учнівському колективі» (10 клас);</w:t>
            </w:r>
          </w:p>
          <w:p w:rsidR="00121D3D" w:rsidRPr="002B02D2" w:rsidRDefault="00121D3D" w:rsidP="002B02D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«Як ви володієте навчально – організаційними уміннями» (8 клас);</w:t>
            </w:r>
          </w:p>
          <w:p w:rsidR="00121D3D" w:rsidRPr="002B02D2" w:rsidRDefault="00121D3D" w:rsidP="002B02D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«Як ви ставитесь до навчальних предметів?» (8 клас);</w:t>
            </w:r>
          </w:p>
          <w:p w:rsidR="00121D3D" w:rsidRPr="002B02D2" w:rsidRDefault="00121D3D" w:rsidP="002B02D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«Моє ставлення до школи» (8 клас)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   тестування </w:t>
            </w:r>
          </w:p>
          <w:p w:rsidR="00121D3D" w:rsidRPr="002B02D2" w:rsidRDefault="00121D3D" w:rsidP="002B02D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«Мотиваційне поле» (8 клас);</w:t>
            </w:r>
          </w:p>
          <w:p w:rsidR="00121D3D" w:rsidRPr="002B02D2" w:rsidRDefault="00121D3D" w:rsidP="002B02D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«Комунікативні та організаторські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здібності» (9 клас);</w:t>
            </w:r>
          </w:p>
          <w:p w:rsidR="00121D3D" w:rsidRPr="002B02D2" w:rsidRDefault="00121D3D" w:rsidP="002B02D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Структури інтересів та схильностей  (7 клас)</w:t>
            </w:r>
          </w:p>
          <w:p w:rsidR="00121D3D" w:rsidRPr="002B02D2" w:rsidRDefault="00121D3D" w:rsidP="002B02D2">
            <w:pPr>
              <w:tabs>
                <w:tab w:val="left" w:pos="54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*   </w:t>
            </w: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Психологічний моніторинг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– постійне відстеження певних особливостей у ході навчальної діяльності – вивчення якостей особистості, вивчення комунікативних та організаційних умінь учнів 10х класів, психологічна експертиза адаптації учнів 1х,5х,7х, 8х,9х класів</w:t>
            </w:r>
          </w:p>
          <w:p w:rsidR="00121D3D" w:rsidRPr="002B02D2" w:rsidRDefault="00121D3D" w:rsidP="002B02D2">
            <w:pPr>
              <w:numPr>
                <w:ilvl w:val="1"/>
                <w:numId w:val="10"/>
              </w:numPr>
              <w:tabs>
                <w:tab w:val="clear" w:pos="1440"/>
                <w:tab w:val="num" w:pos="745"/>
                <w:tab w:val="left" w:pos="5427"/>
              </w:tabs>
              <w:spacing w:after="0" w:line="240" w:lineRule="auto"/>
              <w:ind w:left="745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рівня тривоги </w:t>
            </w:r>
          </w:p>
          <w:p w:rsidR="00121D3D" w:rsidRPr="002B02D2" w:rsidRDefault="00121D3D" w:rsidP="002B02D2">
            <w:pPr>
              <w:tabs>
                <w:tab w:val="num" w:pos="745"/>
                <w:tab w:val="left" w:pos="5427"/>
              </w:tabs>
              <w:spacing w:after="0" w:line="240" w:lineRule="auto"/>
              <w:ind w:left="745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( шкільна, самооціночна,  </w:t>
            </w:r>
          </w:p>
          <w:p w:rsidR="00121D3D" w:rsidRPr="002B02D2" w:rsidRDefault="00121D3D" w:rsidP="002B02D2">
            <w:pPr>
              <w:tabs>
                <w:tab w:val="num" w:pos="745"/>
                <w:tab w:val="left" w:pos="5427"/>
              </w:tabs>
              <w:spacing w:after="0" w:line="240" w:lineRule="auto"/>
              <w:ind w:left="745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міжособистісна);</w:t>
            </w:r>
          </w:p>
          <w:p w:rsidR="00121D3D" w:rsidRPr="002B02D2" w:rsidRDefault="00121D3D" w:rsidP="002B02D2">
            <w:pPr>
              <w:numPr>
                <w:ilvl w:val="1"/>
                <w:numId w:val="10"/>
              </w:numPr>
              <w:tabs>
                <w:tab w:val="clear" w:pos="1440"/>
                <w:tab w:val="num" w:pos="745"/>
                <w:tab w:val="left" w:pos="5427"/>
              </w:tabs>
              <w:spacing w:after="0" w:line="240" w:lineRule="auto"/>
              <w:ind w:left="745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структури навчальної мотивації </w:t>
            </w:r>
          </w:p>
          <w:p w:rsidR="00121D3D" w:rsidRPr="002B02D2" w:rsidRDefault="00121D3D" w:rsidP="002B02D2">
            <w:pPr>
              <w:tabs>
                <w:tab w:val="num" w:pos="745"/>
                <w:tab w:val="left" w:pos="5427"/>
              </w:tabs>
              <w:spacing w:after="0" w:line="240" w:lineRule="auto"/>
              <w:ind w:left="745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( емоційний, пізнавальний, </w:t>
            </w:r>
          </w:p>
          <w:p w:rsidR="00121D3D" w:rsidRPr="002B02D2" w:rsidRDefault="00121D3D" w:rsidP="002B02D2">
            <w:pPr>
              <w:tabs>
                <w:tab w:val="num" w:pos="745"/>
                <w:tab w:val="left" w:pos="5427"/>
              </w:tabs>
              <w:spacing w:after="0" w:line="240" w:lineRule="auto"/>
              <w:ind w:left="745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досягнення, саморозвиток, </w:t>
            </w:r>
          </w:p>
          <w:p w:rsidR="00121D3D" w:rsidRPr="002B02D2" w:rsidRDefault="00121D3D" w:rsidP="002B02D2">
            <w:pPr>
              <w:tabs>
                <w:tab w:val="num" w:pos="745"/>
                <w:tab w:val="left" w:pos="5427"/>
              </w:tabs>
              <w:spacing w:after="0" w:line="240" w:lineRule="auto"/>
              <w:ind w:left="745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соціально-нормативний, </w:t>
            </w:r>
          </w:p>
          <w:p w:rsidR="00121D3D" w:rsidRPr="002B02D2" w:rsidRDefault="00121D3D" w:rsidP="002B02D2">
            <w:pPr>
              <w:tabs>
                <w:tab w:val="num" w:pos="745"/>
                <w:tab w:val="left" w:pos="5427"/>
              </w:tabs>
              <w:spacing w:after="0" w:line="240" w:lineRule="auto"/>
              <w:ind w:left="745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комунікативний, зовнішній </w:t>
            </w:r>
          </w:p>
          <w:p w:rsidR="00121D3D" w:rsidRPr="002B02D2" w:rsidRDefault="00121D3D" w:rsidP="002B02D2">
            <w:pPr>
              <w:tabs>
                <w:tab w:val="num" w:pos="745"/>
                <w:tab w:val="left" w:pos="5427"/>
              </w:tabs>
              <w:spacing w:after="0" w:line="240" w:lineRule="auto"/>
              <w:ind w:left="745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мотиви);</w:t>
            </w:r>
          </w:p>
          <w:p w:rsidR="00121D3D" w:rsidRPr="002B02D2" w:rsidRDefault="00121D3D" w:rsidP="002B02D2">
            <w:pPr>
              <w:numPr>
                <w:ilvl w:val="1"/>
                <w:numId w:val="10"/>
              </w:numPr>
              <w:tabs>
                <w:tab w:val="clear" w:pos="1440"/>
                <w:tab w:val="num" w:pos="745"/>
                <w:tab w:val="left" w:pos="5427"/>
              </w:tabs>
              <w:spacing w:after="0" w:line="240" w:lineRule="auto"/>
              <w:ind w:left="745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структури взаємовідносин в учнівському колективі (соціометрія);</w:t>
            </w:r>
          </w:p>
          <w:p w:rsidR="00121D3D" w:rsidRPr="002B02D2" w:rsidRDefault="00121D3D" w:rsidP="002B02D2">
            <w:pPr>
              <w:numPr>
                <w:ilvl w:val="1"/>
                <w:numId w:val="10"/>
              </w:numPr>
              <w:tabs>
                <w:tab w:val="clear" w:pos="1440"/>
                <w:tab w:val="num" w:pos="745"/>
                <w:tab w:val="left" w:pos="5427"/>
              </w:tabs>
              <w:spacing w:after="0" w:line="240" w:lineRule="auto"/>
              <w:ind w:left="745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домінуючі емоційні стани</w:t>
            </w:r>
          </w:p>
        </w:tc>
        <w:tc>
          <w:tcPr>
            <w:tcW w:w="4056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Провести  моніторингові дослідження: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рівня педагогічної  та аналітичної діяльності вчителів;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організацію наукової діяльності учнів на уроці;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рівня діяльності класних керівників;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навчальної діяльності учнів ліцею;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вивчення рівня сформованості загально навчальних умінь та навичок;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харчування учнів;</w:t>
            </w:r>
          </w:p>
          <w:p w:rsidR="00121D3D" w:rsidRPr="002B02D2" w:rsidRDefault="00121D3D" w:rsidP="002B02D2">
            <w:pPr>
              <w:numPr>
                <w:ilvl w:val="0"/>
                <w:numId w:val="13"/>
              </w:numPr>
              <w:tabs>
                <w:tab w:val="clear" w:pos="1069"/>
                <w:tab w:val="num" w:pos="459"/>
              </w:tabs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моніторинг діяльності шкільних методичних об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єнань</w:t>
            </w:r>
          </w:p>
        </w:tc>
      </w:tr>
      <w:tr w:rsidR="00121D3D" w:rsidRPr="002B02D2" w:rsidTr="00827630">
        <w:tc>
          <w:tcPr>
            <w:tcW w:w="538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2189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Підвищення кваліфікації та обмін інформацією</w:t>
            </w:r>
          </w:p>
        </w:tc>
        <w:tc>
          <w:tcPr>
            <w:tcW w:w="4642" w:type="dxa"/>
          </w:tcPr>
          <w:p w:rsidR="00121D3D" w:rsidRPr="002B02D2" w:rsidRDefault="00121D3D" w:rsidP="002B02D2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 2012-2013 н.р. курсова перепідготовка здійснювалась згідно з перспективним планом: </w:t>
            </w:r>
          </w:p>
          <w:p w:rsidR="00121D3D" w:rsidRPr="002B02D2" w:rsidRDefault="00121D3D" w:rsidP="002B02D2">
            <w:pPr>
              <w:pStyle w:val="NoSpacing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Н.Ю. Скрябіна за програмою «Рівний рівному» (тренінг);</w:t>
            </w:r>
          </w:p>
          <w:p w:rsidR="00121D3D" w:rsidRPr="002B02D2" w:rsidRDefault="00121D3D" w:rsidP="002B02D2">
            <w:pPr>
              <w:pStyle w:val="NoSpacing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А.Т.Пастух, вчителів етики та основ християнської етики «Ціннісні та  соціокультурні основи формування духовності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особистості»;</w:t>
            </w:r>
          </w:p>
          <w:p w:rsidR="00121D3D" w:rsidRPr="002B02D2" w:rsidRDefault="00121D3D" w:rsidP="002B02D2">
            <w:pPr>
              <w:pStyle w:val="NoSpacing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О.О.Грацонь, Н.В. Боженко вчителів української мови та літератури «Методика використання сучасного підручника як засобу інноваційного розвитку школяра»;</w:t>
            </w:r>
          </w:p>
          <w:p w:rsidR="00121D3D" w:rsidRPr="002B02D2" w:rsidRDefault="00121D3D" w:rsidP="002B02D2">
            <w:pPr>
              <w:pStyle w:val="NoSpacing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Л.О. Гродецька, Н.В. Боженко, Л.Й. Петренко, О.В. Степаненко «Школа проти СНІДу» (тренінг);</w:t>
            </w:r>
          </w:p>
          <w:p w:rsidR="00121D3D" w:rsidRPr="002B02D2" w:rsidRDefault="00121D3D" w:rsidP="002B02D2">
            <w:pPr>
              <w:pStyle w:val="NoSpacing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М.В. Єрмолаєва, вчителів української мови та літератури;</w:t>
            </w:r>
          </w:p>
          <w:p w:rsidR="00121D3D" w:rsidRPr="002B02D2" w:rsidRDefault="00121D3D" w:rsidP="002B02D2">
            <w:pPr>
              <w:pStyle w:val="NoSpacing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В.М.Сидоренко, вчителів математики;</w:t>
            </w:r>
          </w:p>
          <w:p w:rsidR="00121D3D" w:rsidRPr="002B02D2" w:rsidRDefault="00121D3D" w:rsidP="002B02D2">
            <w:pPr>
              <w:pStyle w:val="NoSpacing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Н.О.Бондаренко, директорів загальноосвітніх навчальних закладів «Технологія дистанційного навчання: від теорії до практики», «Інформаційно – комунікаційні технології в діяльності педагогічного колективу навчального закладу»;</w:t>
            </w:r>
          </w:p>
          <w:p w:rsidR="00121D3D" w:rsidRPr="002B02D2" w:rsidRDefault="00121D3D" w:rsidP="002B02D2">
            <w:pPr>
              <w:pStyle w:val="NoSpacing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О.Ю. Устимчук , координаторів  експериментальних ЗНЗ «Формування комунікативної компетентності особистості засобами полікультурної освіти та критичного мислення»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121D3D" w:rsidRPr="002B02D2" w:rsidRDefault="00121D3D" w:rsidP="002B02D2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1)У  2012-2013 н.р. курсова перепідготовка здійснювалась згідно з перспективним планом. Її пройшли при ДОІППО такі  вчителі: </w:t>
            </w:r>
          </w:p>
          <w:p w:rsidR="00121D3D" w:rsidRPr="002B02D2" w:rsidRDefault="00121D3D" w:rsidP="002B02D2">
            <w:pPr>
              <w:pStyle w:val="NoSpacing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Н.Ю. Скрябіна за програмою «Рівний рівному» (тренінг);</w:t>
            </w:r>
          </w:p>
          <w:p w:rsidR="00121D3D" w:rsidRPr="002B02D2" w:rsidRDefault="00121D3D" w:rsidP="002B02D2">
            <w:pPr>
              <w:pStyle w:val="NoSpacing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А.Т.Пастух, вчителів етики та основ християнської етики «Ціннісні та  соціокультурні основи формування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духовності особистості»;</w:t>
            </w:r>
          </w:p>
          <w:p w:rsidR="00121D3D" w:rsidRPr="002B02D2" w:rsidRDefault="00121D3D" w:rsidP="002B02D2">
            <w:pPr>
              <w:pStyle w:val="NoSpacing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О.О.Грацонь, Н.В. Боженко вчителів української мови та літератури «Методика використання сучасного підручника як засобу інноваційного розвитку школяра»;</w:t>
            </w:r>
          </w:p>
          <w:p w:rsidR="00121D3D" w:rsidRPr="002B02D2" w:rsidRDefault="00121D3D" w:rsidP="002B02D2">
            <w:pPr>
              <w:pStyle w:val="NoSpacing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Л.О. Гродецька, Н.В. Боженко, Л.Й. Петренко, О.В. Степаненко «Школа проти СНІДу» (тренінг);</w:t>
            </w:r>
          </w:p>
          <w:p w:rsidR="00121D3D" w:rsidRPr="002B02D2" w:rsidRDefault="00121D3D" w:rsidP="002B02D2">
            <w:pPr>
              <w:pStyle w:val="NoSpacing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М.В. Єрмолаєва, вчителів української мови та літератури;</w:t>
            </w:r>
          </w:p>
          <w:p w:rsidR="00121D3D" w:rsidRPr="002B02D2" w:rsidRDefault="00121D3D" w:rsidP="002B02D2">
            <w:pPr>
              <w:pStyle w:val="NoSpacing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В.М.Сидоренко, вчителів математики;</w:t>
            </w:r>
          </w:p>
          <w:p w:rsidR="00121D3D" w:rsidRPr="002B02D2" w:rsidRDefault="00121D3D" w:rsidP="002B02D2">
            <w:pPr>
              <w:pStyle w:val="NoSpacing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Н.Ю.Скрябіна, вчителів англійської мови;</w:t>
            </w:r>
          </w:p>
          <w:p w:rsidR="00121D3D" w:rsidRPr="002B02D2" w:rsidRDefault="00121D3D" w:rsidP="002B02D2">
            <w:pPr>
              <w:pStyle w:val="NoSpacing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Н.О.Бондаренко, директорів загальноосвітніх навчальних закладів «Технологія дистанційного навчання: від теорії до практики», «Інформаційно – комунікаційні технології в діяльності педагогічного колективу навчального закладу»;</w:t>
            </w:r>
          </w:p>
          <w:p w:rsidR="00121D3D" w:rsidRPr="002B02D2" w:rsidRDefault="00121D3D" w:rsidP="002B02D2">
            <w:pPr>
              <w:pStyle w:val="NoSpacing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О.Ю. Устимчук , координаторів  експериментальних ЗНЗ «Формування комунікативної компетентності особистості засобами полікультурної освіти та критичного мислення»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2)Вчителі Рекун Г.Т., Боженко Н.В., Гродецька Л.О., Грацонь О.О. пройшли курсову перепідготовку з тренінгу «Рівний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– рівному»;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Style w:val="Bodytext60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3) на базі навчального закладу 12 педагогів  пройшли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курси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«Соціальні сервіси </w:t>
            </w:r>
            <w:r w:rsidRPr="002B02D2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-2.0 у навчально-виховному процесі» та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Intel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</w:rPr>
              <w:t>. Навчання для майбутнього. 10 версія»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4)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здійснено  добір  методичних доробок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до міської картотеки ППД, до  якої ввійшли творчі доробки:</w:t>
            </w:r>
          </w:p>
          <w:p w:rsidR="00121D3D" w:rsidRPr="002B02D2" w:rsidRDefault="00121D3D" w:rsidP="002B02D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2D2">
              <w:rPr>
                <w:rFonts w:ascii="Times New Roman" w:hAnsi="Times New Roman"/>
                <w:sz w:val="24"/>
                <w:szCs w:val="24"/>
              </w:rPr>
              <w:t>Матеріали семінару – практикуму «Інформаційно – комунікаційний простір як середовище розвитку інноваційної особистості»;</w:t>
            </w:r>
          </w:p>
          <w:p w:rsidR="00121D3D" w:rsidRPr="002B02D2" w:rsidRDefault="00121D3D" w:rsidP="002B02D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2D2">
              <w:rPr>
                <w:rFonts w:ascii="Times New Roman" w:hAnsi="Times New Roman"/>
                <w:sz w:val="24"/>
                <w:szCs w:val="24"/>
              </w:rPr>
              <w:t>Матеріали педагогічної ради «Роль потенціалу уроку з розвитку креативних здібностей учнів, їхньої особистості в умовах сталого розвитку»;</w:t>
            </w:r>
          </w:p>
          <w:p w:rsidR="00121D3D" w:rsidRPr="002B02D2" w:rsidRDefault="00121D3D" w:rsidP="002B02D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2D2">
              <w:rPr>
                <w:rFonts w:ascii="Times New Roman" w:hAnsi="Times New Roman"/>
                <w:sz w:val="24"/>
                <w:szCs w:val="24"/>
              </w:rPr>
              <w:t>Матеріали семінару – практикуму «Формування громадянської компетентності учнів в умовах інноваційних нововведень у зміст суспільствознавчої роботи»;</w:t>
            </w:r>
          </w:p>
          <w:p w:rsidR="00121D3D" w:rsidRPr="002B02D2" w:rsidRDefault="00121D3D" w:rsidP="002B02D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2D2">
              <w:rPr>
                <w:rFonts w:ascii="Times New Roman" w:hAnsi="Times New Roman"/>
                <w:sz w:val="24"/>
                <w:szCs w:val="24"/>
              </w:rPr>
              <w:t>Матеріалу семінару – практикуму «Упровадження сучасних інформаційно – комунікаційних технологій при викладанні української мови та літератури з метою забезпечення сталого розвитку креативності особистості учня»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5) </w:t>
            </w: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педагоги ліцею мають наступну  друковану продукцію:</w:t>
            </w:r>
          </w:p>
          <w:p w:rsidR="00121D3D" w:rsidRPr="002B02D2" w:rsidRDefault="00121D3D" w:rsidP="002B02D2">
            <w:pPr>
              <w:numPr>
                <w:ilvl w:val="0"/>
                <w:numId w:val="9"/>
              </w:numPr>
              <w:tabs>
                <w:tab w:val="clear" w:pos="540"/>
                <w:tab w:val="left" w:pos="360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</w:rPr>
              <w:lastRenderedPageBreak/>
              <w:t>«Ясин землі, що родить хліб». Літературно – музична композиція до річниці з дня</w:t>
            </w:r>
          </w:p>
          <w:p w:rsidR="00121D3D" w:rsidRPr="002B02D2" w:rsidRDefault="00121D3D" w:rsidP="002B02D2">
            <w:pPr>
              <w:tabs>
                <w:tab w:val="left" w:pos="360"/>
              </w:tabs>
              <w:spacing w:after="0" w:line="240" w:lineRule="auto"/>
              <w:ind w:left="540" w:hanging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н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ародження Дмитра Павличка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Ейхвальд Г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М., вчителька української   мови та </w:t>
            </w:r>
          </w:p>
          <w:p w:rsidR="00121D3D" w:rsidRPr="002B02D2" w:rsidRDefault="00121D3D" w:rsidP="002B02D2">
            <w:pPr>
              <w:tabs>
                <w:tab w:val="left" w:pos="360"/>
              </w:tabs>
              <w:spacing w:after="0" w:line="240" w:lineRule="auto"/>
              <w:ind w:left="540" w:hanging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літератури, 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Томаш Галина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Володимирівна, бібліотекар,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 xml:space="preserve">журнал «Українська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21D3D" w:rsidRPr="002B02D2" w:rsidRDefault="00121D3D" w:rsidP="002B02D2">
            <w:pPr>
              <w:tabs>
                <w:tab w:val="left" w:pos="360"/>
              </w:tabs>
              <w:spacing w:after="0" w:line="240" w:lineRule="auto"/>
              <w:ind w:left="540" w:hanging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мова та література» №1-2, січень 2013 р. , ст. 17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21D3D" w:rsidRPr="002B02D2" w:rsidRDefault="00121D3D" w:rsidP="002B02D2">
            <w:pPr>
              <w:numPr>
                <w:ilvl w:val="0"/>
                <w:numId w:val="9"/>
              </w:numPr>
              <w:tabs>
                <w:tab w:val="left" w:pos="360"/>
                <w:tab w:val="left" w:pos="540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«Особливості управління сучасним закладом освіти в контексті освіти для сталого </w:t>
            </w:r>
          </w:p>
          <w:p w:rsidR="00121D3D" w:rsidRPr="002B02D2" w:rsidRDefault="00121D3D" w:rsidP="002B02D2">
            <w:pPr>
              <w:tabs>
                <w:tab w:val="left" w:pos="360"/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розвитку», Бондаренко Н.О., директор ліцею, Матеріали Всеукраїнської науково </w:t>
            </w:r>
          </w:p>
          <w:p w:rsidR="00121D3D" w:rsidRPr="002B02D2" w:rsidRDefault="00121D3D" w:rsidP="002B02D2">
            <w:pPr>
              <w:tabs>
                <w:tab w:val="left" w:pos="360"/>
              </w:tabs>
              <w:spacing w:after="0" w:line="240" w:lineRule="auto"/>
              <w:ind w:left="540" w:hanging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практичної конференції «Філософсько – теоретичні  та практико – зорієнтовані</w:t>
            </w:r>
          </w:p>
          <w:p w:rsidR="00121D3D" w:rsidRPr="002B02D2" w:rsidRDefault="00121D3D" w:rsidP="002B02D2">
            <w:pPr>
              <w:tabs>
                <w:tab w:val="left" w:pos="360"/>
              </w:tabs>
              <w:spacing w:after="0" w:line="240" w:lineRule="auto"/>
              <w:ind w:left="540" w:hanging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аспекти випереджаючої освіти для сталого розвитку», 2012р. , І ч.;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т.. 147;</w:t>
            </w:r>
          </w:p>
          <w:p w:rsidR="00121D3D" w:rsidRPr="002B02D2" w:rsidRDefault="00121D3D" w:rsidP="002B02D2">
            <w:pPr>
              <w:numPr>
                <w:ilvl w:val="0"/>
                <w:numId w:val="9"/>
              </w:numPr>
              <w:tabs>
                <w:tab w:val="left" w:pos="360"/>
                <w:tab w:val="left" w:pos="540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«Психолого – педагогічний супровід навчально – виховного процесу щодо розвитку </w:t>
            </w:r>
          </w:p>
          <w:p w:rsidR="00121D3D" w:rsidRPr="002B02D2" w:rsidRDefault="00121D3D" w:rsidP="002B02D2">
            <w:pPr>
              <w:tabs>
                <w:tab w:val="left" w:pos="360"/>
                <w:tab w:val="left" w:pos="540"/>
              </w:tabs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інноваційної особистості в умовах сталого розвитку», Устимчук О.Ю., заступник</w:t>
            </w:r>
          </w:p>
          <w:p w:rsidR="00121D3D" w:rsidRPr="002B02D2" w:rsidRDefault="00121D3D" w:rsidP="002B02D2">
            <w:pPr>
              <w:tabs>
                <w:tab w:val="left" w:pos="360"/>
                <w:tab w:val="left" w:pos="540"/>
              </w:tabs>
              <w:spacing w:after="0" w:line="240" w:lineRule="auto"/>
              <w:ind w:left="540" w:hanging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директора з НВР, Матеріали Всеукраїнської науково – практичної конференції   </w:t>
            </w:r>
          </w:p>
          <w:p w:rsidR="00121D3D" w:rsidRPr="002B02D2" w:rsidRDefault="00121D3D" w:rsidP="002B02D2">
            <w:pPr>
              <w:tabs>
                <w:tab w:val="left" w:pos="360"/>
                <w:tab w:val="left" w:pos="540"/>
              </w:tabs>
              <w:spacing w:after="0" w:line="240" w:lineRule="auto"/>
              <w:ind w:left="540" w:hanging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«Філософсько – теоретичні  та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практико – зорієнтовані аспекти випереджаючої </w:t>
            </w:r>
          </w:p>
          <w:p w:rsidR="00121D3D" w:rsidRPr="002B02D2" w:rsidRDefault="00121D3D" w:rsidP="002B02D2">
            <w:pPr>
              <w:tabs>
                <w:tab w:val="left" w:pos="360"/>
                <w:tab w:val="left" w:pos="540"/>
              </w:tabs>
              <w:spacing w:after="0" w:line="240" w:lineRule="auto"/>
              <w:ind w:left="540" w:hanging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освіти   для сталого розвитку», 2012р. , І ч.;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т.. 197</w:t>
            </w:r>
          </w:p>
          <w:p w:rsidR="00121D3D" w:rsidRPr="002B02D2" w:rsidRDefault="00121D3D" w:rsidP="002B02D2">
            <w:pPr>
              <w:numPr>
                <w:ilvl w:val="0"/>
                <w:numId w:val="9"/>
              </w:numPr>
              <w:tabs>
                <w:tab w:val="left" w:pos="360"/>
                <w:tab w:val="left" w:pos="540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«Впровадження екологічної складової сталого розвитку в навчально – виховний процес»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Літвінцева Л.І., вчителька біології,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Матеріали Всеукраїнської науково – практичної конференції «Філософсько – теоретичні  та практико – зорієнтовані аспекти випереджаючої освіти для сталого розвитку», 2012р. ,ІІ ч.; 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т.. 111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</w:t>
            </w:r>
          </w:p>
          <w:p w:rsidR="00121D3D" w:rsidRPr="002B02D2" w:rsidRDefault="00121D3D" w:rsidP="002B02D2">
            <w:pPr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Проект «Життя скрізь краплю води», Літвінцева Л.І., вчителька біології, вид. «Освіта» журнал «Біологія», №3, березень 2013 р.;</w:t>
            </w:r>
          </w:p>
          <w:p w:rsidR="00121D3D" w:rsidRPr="002B02D2" w:rsidRDefault="00121D3D" w:rsidP="002B02D2">
            <w:pPr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«Використання новітніх педагогічних технологій з розвитку навички читання в учнів 3-4 класів», Ремарчук Т.В.,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журнал «Нива знань»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№3, 2012 р.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;</w:t>
            </w:r>
          </w:p>
          <w:p w:rsidR="00121D3D" w:rsidRPr="002B02D2" w:rsidRDefault="00121D3D" w:rsidP="002B02D2">
            <w:pPr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«Створення сайту  на платформі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», Рекун Г.Т., розміщений на порталі «Учительський журнал  он – лайн» з 19.09.2012 р.;</w:t>
            </w:r>
          </w:p>
          <w:p w:rsidR="00121D3D" w:rsidRPr="002B02D2" w:rsidRDefault="00121D3D" w:rsidP="002B02D2">
            <w:pPr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«Урок – конференція «Інформаційно – комунікаційний простір як середовище розвитку інноваційної особистості», Рекун Г.Т., розміщений на сайті «Методичний портал» 18.09.2012 р. та з 06.10.2012 р. на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порталі «Учительський журнал  он – лайн»;</w:t>
            </w:r>
          </w:p>
          <w:p w:rsidR="00121D3D" w:rsidRPr="002B02D2" w:rsidRDefault="00121D3D" w:rsidP="002B02D2">
            <w:pPr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«Бесіда з позакласного читання сучасної української літератури. Письменники Дніпропетровщини. Творчість Лесі Степовички», Боженко Н.В., розміщено на сайті «Методичний портал» 11.11.2012 р.   </w:t>
            </w:r>
          </w:p>
        </w:tc>
        <w:tc>
          <w:tcPr>
            <w:tcW w:w="4056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Планується проходження курсової перепідготовки в 2012 – 2013 н.р.: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Пастух А.Т. «Керівників діючих  євро клубів»;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Устимчук О.Ю. «Інформаційно – комунікаційні технології в діяльності педагогічного колективу навчального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закладу» та «Гендерний компонент сучасної освіти»;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І.В.Лук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яненко, «Науково – методичний супровід дослідно – експериментальної роботи педагогічних кадрів»</w:t>
            </w:r>
          </w:p>
        </w:tc>
      </w:tr>
      <w:tr w:rsidR="00121D3D" w:rsidRPr="002B02D2" w:rsidTr="00827630">
        <w:tc>
          <w:tcPr>
            <w:tcW w:w="538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2189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Мінімізація відходів</w:t>
            </w:r>
          </w:p>
        </w:tc>
        <w:tc>
          <w:tcPr>
            <w:tcW w:w="4642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u w:val="single"/>
              </w:rPr>
              <w:t>Економічний компонент</w:t>
            </w:r>
          </w:p>
          <w:p w:rsidR="00121D3D" w:rsidRPr="002B02D2" w:rsidRDefault="00121D3D" w:rsidP="002B02D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2D2">
              <w:rPr>
                <w:rFonts w:ascii="Times New Roman" w:hAnsi="Times New Roman"/>
                <w:sz w:val="24"/>
                <w:szCs w:val="24"/>
              </w:rPr>
              <w:t>формувати вміння оцінювати економічні зв’язки між господарчою діяльністю людини та природнім середовищем.</w:t>
            </w:r>
          </w:p>
          <w:p w:rsidR="00121D3D" w:rsidRPr="002B02D2" w:rsidRDefault="00121D3D" w:rsidP="002B02D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2D2">
              <w:rPr>
                <w:rFonts w:ascii="Times New Roman" w:hAnsi="Times New Roman"/>
                <w:sz w:val="24"/>
                <w:szCs w:val="24"/>
              </w:rPr>
              <w:t>Формування в учнів економічних індикаторів сталого розвитку.</w:t>
            </w:r>
          </w:p>
          <w:p w:rsidR="00121D3D" w:rsidRPr="002B02D2" w:rsidRDefault="00121D3D" w:rsidP="002B02D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2D2">
              <w:rPr>
                <w:rFonts w:ascii="Times New Roman" w:hAnsi="Times New Roman"/>
                <w:sz w:val="24"/>
                <w:szCs w:val="24"/>
              </w:rPr>
              <w:t>Формування поняття «зелена економіка», «природній капітал», «стійке місто або екомісто» та ін.</w:t>
            </w:r>
          </w:p>
          <w:p w:rsidR="00121D3D" w:rsidRPr="002B02D2" w:rsidRDefault="00121D3D" w:rsidP="002B02D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2D2">
              <w:rPr>
                <w:rFonts w:ascii="Times New Roman" w:hAnsi="Times New Roman"/>
                <w:sz w:val="24"/>
                <w:szCs w:val="24"/>
              </w:rPr>
              <w:t>Показати за допомогою методики «екологічного сліду»  міри впливу людини на довкілля.</w:t>
            </w:r>
          </w:p>
          <w:p w:rsidR="00121D3D" w:rsidRPr="002B02D2" w:rsidRDefault="00121D3D" w:rsidP="002B02D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2D2">
              <w:rPr>
                <w:rFonts w:ascii="Times New Roman" w:hAnsi="Times New Roman"/>
                <w:sz w:val="24"/>
                <w:szCs w:val="24"/>
              </w:rPr>
              <w:t>Формування поняття «стійке споживання» як компоненту екологічного, економічного та соціального аспектів виробництва та споживання товарів та послуг.</w:t>
            </w:r>
          </w:p>
          <w:p w:rsidR="00121D3D" w:rsidRPr="002B02D2" w:rsidRDefault="00121D3D" w:rsidP="002B02D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2D2">
              <w:rPr>
                <w:rFonts w:ascii="Times New Roman" w:hAnsi="Times New Roman"/>
                <w:sz w:val="24"/>
                <w:szCs w:val="24"/>
              </w:rPr>
              <w:t xml:space="preserve">Формування в учнів складових стійкого споживання: споживання через формування правової культури та критичного мислення; споживання через економію ресурсів  та створення енергоефективного життєвого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lastRenderedPageBreak/>
              <w:t>простору; споживання через зміну стратегії життя у бік екозбалансованих моделей  споживання.</w:t>
            </w:r>
          </w:p>
          <w:p w:rsidR="00121D3D" w:rsidRPr="002B02D2" w:rsidRDefault="00121D3D" w:rsidP="002B02D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2D2">
              <w:rPr>
                <w:rFonts w:ascii="Times New Roman" w:hAnsi="Times New Roman"/>
                <w:sz w:val="24"/>
                <w:szCs w:val="24"/>
              </w:rPr>
              <w:t>Показ пошуків шляхів енергоефективності всього життєвого простору (використання енергозбережних матеріалів, стійких форм природокористування та альтернативних джерел енергії).</w:t>
            </w:r>
          </w:p>
          <w:p w:rsidR="00121D3D" w:rsidRPr="002B02D2" w:rsidRDefault="00121D3D" w:rsidP="002B02D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2D2">
              <w:rPr>
                <w:rFonts w:ascii="Times New Roman" w:hAnsi="Times New Roman"/>
                <w:sz w:val="24"/>
                <w:szCs w:val="24"/>
              </w:rPr>
              <w:t>Виховання в учнів  усталених, еколого врівноважених звичок і моделей повсякденної поведінки, обізнаність у питаннях правового та соціального забезпечення прав споживачів, екологічно доцільної діяльності.</w:t>
            </w:r>
          </w:p>
          <w:p w:rsidR="00121D3D" w:rsidRPr="002B02D2" w:rsidRDefault="00121D3D" w:rsidP="002B02D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2D2">
              <w:rPr>
                <w:rFonts w:ascii="Times New Roman" w:hAnsi="Times New Roman"/>
                <w:sz w:val="24"/>
                <w:szCs w:val="24"/>
              </w:rPr>
              <w:t>Виховання в учнів свідомого споживання, яке передбачає відмову від товарів, при виробництві яких порушуються права людей і забруднюється навколишнє середовище.</w:t>
            </w:r>
          </w:p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121D3D" w:rsidRPr="002B02D2" w:rsidRDefault="00121D3D" w:rsidP="002B02D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Проведення годин спілкування з економічної тематики</w:t>
            </w:r>
          </w:p>
          <w:p w:rsidR="00121D3D" w:rsidRPr="002B02D2" w:rsidRDefault="00121D3D" w:rsidP="002B02D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 xml:space="preserve">Захист навчальних проектів: 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«Молодь за здоровий спосіб життя «Здорова їжа»,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вт.. Бабіч Л., Федоренко А., 11-А клас, кер. Петренко Л.Й.;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«Захист довкілля. Як зробити наш дім зеленим?»,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вт.. Опара Н., Височина К., 11 – А клас, кер. Петренко Л.Й.;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«Захист довкілля. Переробка. Правило «</w:t>
            </w:r>
            <w:r w:rsidRPr="002B02D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.</w:t>
            </w:r>
            <w:r w:rsidRPr="002B02D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.</w:t>
            </w:r>
            <w:r w:rsidRPr="002B02D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.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вт.. Новокрещенний Д., Лебедєв С., кер. Петренко Л.Й.;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«Екологія та право»,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вт.. Кружиліна О., 11 – А клас, кер. Літвінцева Л.І.;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«Екологічний стан Дніпра»,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вт.. Матвієнко Ю., кер. Літвінцева Л.І.;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«Вітчизняні вчені, громадські діячі, лауреати Нобелівської премії в області фізики»,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вт... Хижняк К., Головецький О., 9-А клас, кер. Шульга С.М.;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Альтернативна енергетика та її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види»,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вт... Ващенко К., Воловик В., 9-А клас, кер. Шульга С.М.;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«Вітрова енергетика», Поган В., 9-А клас, кер. Шульга С.М.;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«Сонячна енергетика»,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вт.. Батрак А., 9-А клас, кер. Шульга С.М.;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«Геотермальна енергетика»,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вт.. Князюк Я., 9-А клас, кер. Шульга С.М.;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«Біоенергетика»,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вт.. Кухтін І., 9-Б клас, кер. Шульга С.М.;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«Вода: не для того, щоб очищати, а для того, щоб не забруднювати», ат. Пігарєва О., 11-А клас, кер. Бещасна І.В.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 xml:space="preserve"> акції шкільного самоврядування</w:t>
            </w:r>
          </w:p>
          <w:p w:rsidR="00121D3D" w:rsidRPr="002B02D2" w:rsidRDefault="00121D3D" w:rsidP="002B02D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акція  «Боротьба з королем сміття» 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B02D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Уроки з впровадженням економічного компонента освіти сталого розвитку 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(наприклад, урок англійської мови в 11 класі з теми «Як зробити наш дім «зеленим»?», вч. Петренко Л.Й.)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Виховні заходи:</w:t>
            </w:r>
          </w:p>
          <w:p w:rsidR="00121D3D" w:rsidRPr="002B02D2" w:rsidRDefault="00121D3D" w:rsidP="002B02D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Гра – змагання «Економічно екологічний компонент» (1-4 кл); економічно – екологічний експрес – дайджест «Почни з чистоти» - цікаві факти про повітря, «чисті» країни», конкурс «Деревце побажань для Матінки природи»</w:t>
            </w:r>
          </w:p>
          <w:p w:rsidR="00121D3D" w:rsidRPr="002B02D2" w:rsidRDefault="00121D3D" w:rsidP="002B02D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Проведення методики «Екологічний слід»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(відповіді учнів показали, що </w:t>
            </w: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для їхнього життя потрібно одна планета)</w:t>
            </w:r>
          </w:p>
        </w:tc>
        <w:tc>
          <w:tcPr>
            <w:tcW w:w="4056" w:type="dxa"/>
          </w:tcPr>
          <w:p w:rsidR="00121D3D" w:rsidRPr="002B02D2" w:rsidRDefault="00121D3D" w:rsidP="002B02D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Організація роботи шкільного парламенту з контролю за економією використання води та електроенергії;</w:t>
            </w:r>
          </w:p>
          <w:p w:rsidR="00121D3D" w:rsidRPr="002B02D2" w:rsidRDefault="00121D3D" w:rsidP="002B02D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Спланувати цикл годин спілкування з тематики </w:t>
            </w:r>
            <w:r w:rsidRPr="002B02D2">
              <w:rPr>
                <w:rFonts w:ascii="Times New Roman" w:hAnsi="Times New Roman"/>
                <w:sz w:val="24"/>
                <w:szCs w:val="24"/>
              </w:rPr>
              <w:t>«стійке споживання» як компоненту екологічного, економічного та соціального аспектів виробництва та споживання товарів та послуг</w:t>
            </w:r>
            <w:r w:rsidRPr="002B02D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21D3D" w:rsidRPr="002B02D2" w:rsidRDefault="00121D3D" w:rsidP="002B02D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21D3D" w:rsidRPr="002B02D2" w:rsidTr="00827630">
        <w:tc>
          <w:tcPr>
            <w:tcW w:w="538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2189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Економія ресурсів</w:t>
            </w:r>
          </w:p>
        </w:tc>
        <w:tc>
          <w:tcPr>
            <w:tcW w:w="4642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121D3D" w:rsidRPr="002B02D2" w:rsidRDefault="00121D3D" w:rsidP="002B02D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75%  приміщень ліцею  оснащені енергозбережними лампами;</w:t>
            </w:r>
          </w:p>
          <w:p w:rsidR="00121D3D" w:rsidRPr="002B02D2" w:rsidRDefault="00121D3D" w:rsidP="002B02D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80% приміщення ліцею поставлено  вікна із склопакетів;</w:t>
            </w:r>
          </w:p>
          <w:p w:rsidR="00121D3D" w:rsidRDefault="00FE5029" w:rsidP="002B02D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шість</w:t>
            </w:r>
            <w:r w:rsidR="00121D3D"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класних колективів використовують кулери з питною водою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FE5029" w:rsidRDefault="00FE5029" w:rsidP="002B02D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автономне опалення приміщень ліцею (маємо міні котельню)</w:t>
            </w:r>
          </w:p>
          <w:p w:rsidR="00FE5029" w:rsidRPr="002B02D2" w:rsidRDefault="00FE5029" w:rsidP="00FE502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установлені   водонагрівачі з термоелементами в приміщеннях гігієнічного призначення та на харчоблоці.</w:t>
            </w:r>
          </w:p>
        </w:tc>
        <w:tc>
          <w:tcPr>
            <w:tcW w:w="4056" w:type="dxa"/>
          </w:tcPr>
          <w:p w:rsidR="00121D3D" w:rsidRPr="002B02D2" w:rsidRDefault="00FE5029" w:rsidP="002B02D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Передбачити  придбання кулерів з питною водою  в  навчальні кабінети;</w:t>
            </w:r>
          </w:p>
          <w:p w:rsidR="00121D3D" w:rsidRPr="002B02D2" w:rsidRDefault="00121D3D" w:rsidP="002B02D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Вторинне використання  паперу;</w:t>
            </w:r>
          </w:p>
          <w:p w:rsidR="00121D3D" w:rsidRDefault="00121D3D" w:rsidP="002B02D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Збір макулатури</w:t>
            </w:r>
          </w:p>
          <w:p w:rsidR="00FE5029" w:rsidRDefault="00FE5029" w:rsidP="002B02D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01.08.2013 року установити водонагрівачі в медпункті  та двох туалетах;</w:t>
            </w:r>
          </w:p>
          <w:p w:rsidR="00FE5029" w:rsidRPr="002B02D2" w:rsidRDefault="00FE5029" w:rsidP="002B02D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100% оснастити заклад енергозберігаючими лимпами;</w:t>
            </w:r>
          </w:p>
        </w:tc>
      </w:tr>
      <w:tr w:rsidR="00121D3D" w:rsidRPr="00C759B0" w:rsidTr="00827630">
        <w:tc>
          <w:tcPr>
            <w:tcW w:w="538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189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Вибір матеріалів та обладнання</w:t>
            </w:r>
          </w:p>
        </w:tc>
        <w:tc>
          <w:tcPr>
            <w:tcW w:w="4642" w:type="dxa"/>
          </w:tcPr>
          <w:p w:rsidR="00121D3D" w:rsidRPr="002B02D2" w:rsidRDefault="00121D3D" w:rsidP="002B0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121D3D" w:rsidRPr="002B02D2" w:rsidRDefault="00121D3D" w:rsidP="00C759B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02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Намагаємося використовувати будівельні матеріали, шкільне приладдя з екологічно чистих та економічних матеріалів</w:t>
            </w:r>
            <w:r w:rsidR="00C75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(сертифіковане)</w:t>
            </w:r>
          </w:p>
        </w:tc>
        <w:tc>
          <w:tcPr>
            <w:tcW w:w="4056" w:type="dxa"/>
          </w:tcPr>
          <w:p w:rsidR="00121D3D" w:rsidRPr="002B02D2" w:rsidRDefault="00C759B0" w:rsidP="00C759B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Заміна меблів з пластиковим покриттям на екологічно чисте (деревина, спеціальна гнутоклеєна фанера, шпон тощо)</w:t>
            </w:r>
          </w:p>
        </w:tc>
      </w:tr>
    </w:tbl>
    <w:p w:rsidR="00121D3D" w:rsidRDefault="00121D3D" w:rsidP="00C759B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121D3D" w:rsidRDefault="00121D3D" w:rsidP="001A463E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C759B0" w:rsidRDefault="00C759B0" w:rsidP="00F5441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121D3D" w:rsidRPr="00C759B0" w:rsidRDefault="00121D3D" w:rsidP="00F5441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759B0">
        <w:rPr>
          <w:rFonts w:ascii="Times New Roman" w:hAnsi="Times New Roman"/>
          <w:color w:val="000000"/>
          <w:sz w:val="24"/>
          <w:szCs w:val="24"/>
          <w:lang w:val="uk-UA"/>
        </w:rPr>
        <w:t xml:space="preserve">Директор </w:t>
      </w:r>
      <w:r w:rsidR="00C759B0" w:rsidRPr="00C759B0">
        <w:rPr>
          <w:rFonts w:ascii="Times New Roman" w:hAnsi="Times New Roman"/>
          <w:color w:val="000000"/>
          <w:sz w:val="24"/>
          <w:szCs w:val="24"/>
          <w:lang w:val="uk-UA"/>
        </w:rPr>
        <w:t>КЗ «Ліцей»:</w:t>
      </w:r>
      <w:r w:rsidRPr="00C759B0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Н.О.Бондаренко</w:t>
      </w:r>
    </w:p>
    <w:p w:rsidR="00C759B0" w:rsidRPr="00C759B0" w:rsidRDefault="00C759B0" w:rsidP="00F5441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759B0" w:rsidRPr="00C759B0" w:rsidRDefault="00C759B0" w:rsidP="00F5441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759B0" w:rsidRPr="00C759B0" w:rsidRDefault="00C759B0" w:rsidP="00F5441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759B0" w:rsidRPr="00C759B0" w:rsidRDefault="00C759B0" w:rsidP="00F5441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759B0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759B0">
        <w:rPr>
          <w:rFonts w:ascii="Times New Roman" w:hAnsi="Times New Roman"/>
          <w:color w:val="000000"/>
          <w:sz w:val="24"/>
          <w:szCs w:val="24"/>
          <w:lang w:val="uk-UA"/>
        </w:rPr>
        <w:t xml:space="preserve"> Підготувала:                                              О.Ю.Устимчук, заступник директора з НВР</w:t>
      </w:r>
    </w:p>
    <w:sectPr w:rsidR="00C759B0" w:rsidRPr="00C759B0" w:rsidSect="00F544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pt;height:9.7pt" o:bullet="t">
        <v:imagedata r:id="rId1" o:title=""/>
      </v:shape>
    </w:pict>
  </w:numPicBullet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207502"/>
    <w:multiLevelType w:val="hybridMultilevel"/>
    <w:tmpl w:val="2A00A4A2"/>
    <w:lvl w:ilvl="0" w:tplc="BB121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905A7"/>
    <w:multiLevelType w:val="hybridMultilevel"/>
    <w:tmpl w:val="3ED4B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7F55F7"/>
    <w:multiLevelType w:val="hybridMultilevel"/>
    <w:tmpl w:val="EA9E6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E218FC"/>
    <w:multiLevelType w:val="hybridMultilevel"/>
    <w:tmpl w:val="A72A7394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1700A8"/>
    <w:multiLevelType w:val="hybridMultilevel"/>
    <w:tmpl w:val="E3AA6F6E"/>
    <w:lvl w:ilvl="0" w:tplc="8F02B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7D5721"/>
    <w:multiLevelType w:val="hybridMultilevel"/>
    <w:tmpl w:val="CD3E714A"/>
    <w:lvl w:ilvl="0" w:tplc="04190001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D7101"/>
    <w:multiLevelType w:val="hybridMultilevel"/>
    <w:tmpl w:val="CE646DFE"/>
    <w:lvl w:ilvl="0" w:tplc="55E80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746A7"/>
    <w:multiLevelType w:val="hybridMultilevel"/>
    <w:tmpl w:val="BC604B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1E26E7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95690F"/>
    <w:multiLevelType w:val="hybridMultilevel"/>
    <w:tmpl w:val="35624236"/>
    <w:lvl w:ilvl="0" w:tplc="3C9C7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9A6477"/>
    <w:multiLevelType w:val="hybridMultilevel"/>
    <w:tmpl w:val="E60ACA02"/>
    <w:lvl w:ilvl="0" w:tplc="D53AC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43466E"/>
    <w:multiLevelType w:val="hybridMultilevel"/>
    <w:tmpl w:val="28C0CD74"/>
    <w:lvl w:ilvl="0" w:tplc="D81AD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0068CC"/>
    <w:multiLevelType w:val="hybridMultilevel"/>
    <w:tmpl w:val="6B2AA0EE"/>
    <w:lvl w:ilvl="0" w:tplc="B9F6A34E">
      <w:start w:val="8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3">
    <w:nsid w:val="4A665F93"/>
    <w:multiLevelType w:val="hybridMultilevel"/>
    <w:tmpl w:val="BF8CF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C79D5"/>
    <w:multiLevelType w:val="hybridMultilevel"/>
    <w:tmpl w:val="81F2C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F42E3"/>
    <w:multiLevelType w:val="hybridMultilevel"/>
    <w:tmpl w:val="C34482DE"/>
    <w:lvl w:ilvl="0" w:tplc="270A1736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3E1C55"/>
    <w:multiLevelType w:val="hybridMultilevel"/>
    <w:tmpl w:val="BE14BF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906438"/>
    <w:multiLevelType w:val="hybridMultilevel"/>
    <w:tmpl w:val="FA2AA0FA"/>
    <w:lvl w:ilvl="0" w:tplc="39D641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EC2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E5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02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3889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C5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203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526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03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FC562A"/>
    <w:multiLevelType w:val="hybridMultilevel"/>
    <w:tmpl w:val="5126B312"/>
    <w:lvl w:ilvl="0" w:tplc="90B28C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90DC1"/>
    <w:multiLevelType w:val="hybridMultilevel"/>
    <w:tmpl w:val="21C4C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E3415D"/>
    <w:multiLevelType w:val="hybridMultilevel"/>
    <w:tmpl w:val="8208F8D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150EFB"/>
    <w:multiLevelType w:val="hybridMultilevel"/>
    <w:tmpl w:val="165C3444"/>
    <w:lvl w:ilvl="0" w:tplc="1C6CA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EE0FDC"/>
    <w:multiLevelType w:val="hybridMultilevel"/>
    <w:tmpl w:val="5C86F1CE"/>
    <w:lvl w:ilvl="0" w:tplc="DAAE017A">
      <w:start w:val="1"/>
      <w:numFmt w:val="bullet"/>
      <w:lvlText w:val=""/>
      <w:lvlJc w:val="left"/>
      <w:pPr>
        <w:ind w:left="900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"/>
  </w:num>
  <w:num w:numId="5">
    <w:abstractNumId w:val="18"/>
  </w:num>
  <w:num w:numId="6">
    <w:abstractNumId w:val="2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9"/>
  </w:num>
  <w:num w:numId="21">
    <w:abstractNumId w:val="16"/>
  </w:num>
  <w:num w:numId="22">
    <w:abstractNumId w:val="14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E0"/>
    <w:rsid w:val="00007BEA"/>
    <w:rsid w:val="000123C7"/>
    <w:rsid w:val="00012FFC"/>
    <w:rsid w:val="0003192F"/>
    <w:rsid w:val="00066601"/>
    <w:rsid w:val="00083951"/>
    <w:rsid w:val="000B71BE"/>
    <w:rsid w:val="000F5475"/>
    <w:rsid w:val="00116EF5"/>
    <w:rsid w:val="00121D3D"/>
    <w:rsid w:val="00165F48"/>
    <w:rsid w:val="001A025E"/>
    <w:rsid w:val="001A463E"/>
    <w:rsid w:val="001A71F7"/>
    <w:rsid w:val="001B6784"/>
    <w:rsid w:val="002376A2"/>
    <w:rsid w:val="00262504"/>
    <w:rsid w:val="002A1EA3"/>
    <w:rsid w:val="002A2D82"/>
    <w:rsid w:val="002B02D2"/>
    <w:rsid w:val="002E313C"/>
    <w:rsid w:val="00387970"/>
    <w:rsid w:val="003B461A"/>
    <w:rsid w:val="003C2FB8"/>
    <w:rsid w:val="00400A02"/>
    <w:rsid w:val="0044424D"/>
    <w:rsid w:val="00456DB7"/>
    <w:rsid w:val="0047016A"/>
    <w:rsid w:val="00492155"/>
    <w:rsid w:val="004D5A9E"/>
    <w:rsid w:val="0051090C"/>
    <w:rsid w:val="00540448"/>
    <w:rsid w:val="005446B7"/>
    <w:rsid w:val="006900CF"/>
    <w:rsid w:val="00692796"/>
    <w:rsid w:val="006B776D"/>
    <w:rsid w:val="006C246E"/>
    <w:rsid w:val="006C5DE0"/>
    <w:rsid w:val="006C73C2"/>
    <w:rsid w:val="006E6986"/>
    <w:rsid w:val="007156C7"/>
    <w:rsid w:val="007331A5"/>
    <w:rsid w:val="00763535"/>
    <w:rsid w:val="007772EF"/>
    <w:rsid w:val="007E0E6B"/>
    <w:rsid w:val="00814700"/>
    <w:rsid w:val="00827630"/>
    <w:rsid w:val="00893AA6"/>
    <w:rsid w:val="008D2631"/>
    <w:rsid w:val="00942AD4"/>
    <w:rsid w:val="00954095"/>
    <w:rsid w:val="00A131E5"/>
    <w:rsid w:val="00A411F6"/>
    <w:rsid w:val="00A42691"/>
    <w:rsid w:val="00A43BBF"/>
    <w:rsid w:val="00AD6642"/>
    <w:rsid w:val="00B15B5F"/>
    <w:rsid w:val="00B30F09"/>
    <w:rsid w:val="00B57EF5"/>
    <w:rsid w:val="00B75BC1"/>
    <w:rsid w:val="00B80A96"/>
    <w:rsid w:val="00B87F02"/>
    <w:rsid w:val="00BC360B"/>
    <w:rsid w:val="00BF7590"/>
    <w:rsid w:val="00C1523B"/>
    <w:rsid w:val="00C15C6B"/>
    <w:rsid w:val="00C173FF"/>
    <w:rsid w:val="00C213D6"/>
    <w:rsid w:val="00C21F23"/>
    <w:rsid w:val="00C27D00"/>
    <w:rsid w:val="00C759B0"/>
    <w:rsid w:val="00CB7BCB"/>
    <w:rsid w:val="00CE398F"/>
    <w:rsid w:val="00D17039"/>
    <w:rsid w:val="00D36722"/>
    <w:rsid w:val="00DE1B6D"/>
    <w:rsid w:val="00DE6BDF"/>
    <w:rsid w:val="00E377AC"/>
    <w:rsid w:val="00E81D3C"/>
    <w:rsid w:val="00E934CF"/>
    <w:rsid w:val="00EA09EE"/>
    <w:rsid w:val="00F4208B"/>
    <w:rsid w:val="00F54419"/>
    <w:rsid w:val="00F55249"/>
    <w:rsid w:val="00F61BE2"/>
    <w:rsid w:val="00FA6AE6"/>
    <w:rsid w:val="00FE5029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6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4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262504"/>
    <w:rPr>
      <w:sz w:val="28"/>
      <w:shd w:val="clear" w:color="auto" w:fill="FFFFFF"/>
    </w:rPr>
  </w:style>
  <w:style w:type="character" w:customStyle="1" w:styleId="Bodytext6">
    <w:name w:val="Body text (6)_"/>
    <w:link w:val="Bodytext61"/>
    <w:uiPriority w:val="99"/>
    <w:locked/>
    <w:rsid w:val="00262504"/>
    <w:rPr>
      <w:i/>
      <w:sz w:val="28"/>
      <w:shd w:val="clear" w:color="auto" w:fill="FFFFFF"/>
    </w:rPr>
  </w:style>
  <w:style w:type="character" w:customStyle="1" w:styleId="Bodytext63">
    <w:name w:val="Body text (6)3"/>
    <w:basedOn w:val="Bodytext6"/>
    <w:uiPriority w:val="99"/>
    <w:rsid w:val="00262504"/>
    <w:rPr>
      <w:rFonts w:cs="Times New Roman"/>
      <w:i/>
      <w:iCs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62504"/>
    <w:pPr>
      <w:shd w:val="clear" w:color="auto" w:fill="FFFFFF"/>
      <w:spacing w:before="420" w:after="300" w:line="317" w:lineRule="exact"/>
      <w:ind w:hanging="420"/>
      <w:jc w:val="both"/>
    </w:pPr>
    <w:rPr>
      <w:sz w:val="28"/>
      <w:szCs w:val="20"/>
      <w:lang w:val="en-US" w:eastAsia="ru-RU"/>
    </w:rPr>
  </w:style>
  <w:style w:type="paragraph" w:customStyle="1" w:styleId="Bodytext61">
    <w:name w:val="Body text (6)1"/>
    <w:basedOn w:val="a"/>
    <w:link w:val="Bodytext6"/>
    <w:uiPriority w:val="99"/>
    <w:rsid w:val="00262504"/>
    <w:pPr>
      <w:shd w:val="clear" w:color="auto" w:fill="FFFFFF"/>
      <w:spacing w:after="0" w:line="480" w:lineRule="exact"/>
      <w:ind w:hanging="380"/>
      <w:jc w:val="both"/>
    </w:pPr>
    <w:rPr>
      <w:i/>
      <w:sz w:val="28"/>
      <w:szCs w:val="20"/>
      <w:lang w:val="en-US" w:eastAsia="ru-RU"/>
    </w:rPr>
  </w:style>
  <w:style w:type="paragraph" w:styleId="a4">
    <w:name w:val="Normal (Web)"/>
    <w:basedOn w:val="a"/>
    <w:uiPriority w:val="99"/>
    <w:rsid w:val="00083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83951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6E6986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6E6986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NoSpacing1">
    <w:name w:val="No Spacing1"/>
    <w:uiPriority w:val="99"/>
    <w:rsid w:val="00E81D3C"/>
    <w:rPr>
      <w:rFonts w:eastAsia="Times New Roman"/>
      <w:lang w:val="ru-RU"/>
    </w:rPr>
  </w:style>
  <w:style w:type="character" w:customStyle="1" w:styleId="Bodytext60">
    <w:name w:val="Body text (6)"/>
    <w:uiPriority w:val="99"/>
    <w:rsid w:val="002E313C"/>
    <w:rPr>
      <w:i/>
      <w:sz w:val="28"/>
      <w:u w:val="single"/>
    </w:rPr>
  </w:style>
  <w:style w:type="character" w:customStyle="1" w:styleId="apple-converted-space">
    <w:name w:val="apple-converted-space"/>
    <w:basedOn w:val="a0"/>
    <w:uiPriority w:val="99"/>
    <w:rsid w:val="00B30F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6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4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262504"/>
    <w:rPr>
      <w:sz w:val="28"/>
      <w:shd w:val="clear" w:color="auto" w:fill="FFFFFF"/>
    </w:rPr>
  </w:style>
  <w:style w:type="character" w:customStyle="1" w:styleId="Bodytext6">
    <w:name w:val="Body text (6)_"/>
    <w:link w:val="Bodytext61"/>
    <w:uiPriority w:val="99"/>
    <w:locked/>
    <w:rsid w:val="00262504"/>
    <w:rPr>
      <w:i/>
      <w:sz w:val="28"/>
      <w:shd w:val="clear" w:color="auto" w:fill="FFFFFF"/>
    </w:rPr>
  </w:style>
  <w:style w:type="character" w:customStyle="1" w:styleId="Bodytext63">
    <w:name w:val="Body text (6)3"/>
    <w:basedOn w:val="Bodytext6"/>
    <w:uiPriority w:val="99"/>
    <w:rsid w:val="00262504"/>
    <w:rPr>
      <w:rFonts w:cs="Times New Roman"/>
      <w:i/>
      <w:iCs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62504"/>
    <w:pPr>
      <w:shd w:val="clear" w:color="auto" w:fill="FFFFFF"/>
      <w:spacing w:before="420" w:after="300" w:line="317" w:lineRule="exact"/>
      <w:ind w:hanging="420"/>
      <w:jc w:val="both"/>
    </w:pPr>
    <w:rPr>
      <w:sz w:val="28"/>
      <w:szCs w:val="20"/>
      <w:lang w:val="en-US" w:eastAsia="ru-RU"/>
    </w:rPr>
  </w:style>
  <w:style w:type="paragraph" w:customStyle="1" w:styleId="Bodytext61">
    <w:name w:val="Body text (6)1"/>
    <w:basedOn w:val="a"/>
    <w:link w:val="Bodytext6"/>
    <w:uiPriority w:val="99"/>
    <w:rsid w:val="00262504"/>
    <w:pPr>
      <w:shd w:val="clear" w:color="auto" w:fill="FFFFFF"/>
      <w:spacing w:after="0" w:line="480" w:lineRule="exact"/>
      <w:ind w:hanging="380"/>
      <w:jc w:val="both"/>
    </w:pPr>
    <w:rPr>
      <w:i/>
      <w:sz w:val="28"/>
      <w:szCs w:val="20"/>
      <w:lang w:val="en-US" w:eastAsia="ru-RU"/>
    </w:rPr>
  </w:style>
  <w:style w:type="paragraph" w:styleId="a4">
    <w:name w:val="Normal (Web)"/>
    <w:basedOn w:val="a"/>
    <w:uiPriority w:val="99"/>
    <w:rsid w:val="00083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83951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6E6986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6E6986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NoSpacing1">
    <w:name w:val="No Spacing1"/>
    <w:uiPriority w:val="99"/>
    <w:rsid w:val="00E81D3C"/>
    <w:rPr>
      <w:rFonts w:eastAsia="Times New Roman"/>
      <w:lang w:val="ru-RU"/>
    </w:rPr>
  </w:style>
  <w:style w:type="character" w:customStyle="1" w:styleId="Bodytext60">
    <w:name w:val="Body text (6)"/>
    <w:uiPriority w:val="99"/>
    <w:rsid w:val="002E313C"/>
    <w:rPr>
      <w:i/>
      <w:sz w:val="28"/>
      <w:u w:val="single"/>
    </w:rPr>
  </w:style>
  <w:style w:type="character" w:customStyle="1" w:styleId="apple-converted-space">
    <w:name w:val="apple-converted-space"/>
    <w:basedOn w:val="a0"/>
    <w:uiPriority w:val="99"/>
    <w:rsid w:val="00B30F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6798</Words>
  <Characters>47370</Characters>
  <Application>Microsoft Office Word</Application>
  <DocSecurity>0</DocSecurity>
  <Lines>394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54060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2013-06-14T06:32:00Z</cp:lastPrinted>
  <dcterms:created xsi:type="dcterms:W3CDTF">2013-06-14T06:45:00Z</dcterms:created>
  <dcterms:modified xsi:type="dcterms:W3CDTF">2013-06-14T06:45:00Z</dcterms:modified>
</cp:coreProperties>
</file>